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73" w:rsidRDefault="00F42373" w:rsidP="00D16226">
      <w:pPr>
        <w:ind w:left="-142" w:right="-426" w:hanging="567"/>
        <w:jc w:val="center"/>
        <w:rPr>
          <w:rFonts w:ascii="Arial" w:hAnsi="Arial" w:cs="Arial"/>
          <w:color w:val="ED7D31" w:themeColor="accent2"/>
        </w:rPr>
      </w:pPr>
    </w:p>
    <w:p w:rsidR="00F42373" w:rsidRDefault="00F42373" w:rsidP="00D16226">
      <w:pPr>
        <w:ind w:left="-142" w:right="-426" w:hanging="567"/>
        <w:jc w:val="center"/>
        <w:rPr>
          <w:rFonts w:ascii="Arial" w:hAnsi="Arial" w:cs="Arial"/>
          <w:color w:val="ED7D31" w:themeColor="accent2"/>
        </w:rPr>
      </w:pPr>
    </w:p>
    <w:p w:rsidR="00D16226" w:rsidRPr="00D16226" w:rsidRDefault="005A6CD9" w:rsidP="00D16226">
      <w:pPr>
        <w:ind w:left="-142" w:right="-426" w:hanging="567"/>
        <w:jc w:val="center"/>
        <w:rPr>
          <w:rFonts w:ascii="Arial" w:hAnsi="Arial" w:cs="Arial"/>
          <w:color w:val="ED7D31" w:themeColor="accent2"/>
          <w:sz w:val="96"/>
          <w:szCs w:val="96"/>
        </w:rPr>
      </w:pPr>
      <w:r>
        <w:rPr>
          <w:rFonts w:ascii="Arial" w:hAnsi="Arial" w:cs="Arial"/>
          <w:color w:val="ED7D31" w:themeColor="accent2"/>
          <w:sz w:val="96"/>
          <w:szCs w:val="96"/>
        </w:rPr>
        <w:t>„Słowa mają moc</w:t>
      </w:r>
      <w:r w:rsidR="00D16226" w:rsidRPr="00D16226">
        <w:rPr>
          <w:rFonts w:ascii="Arial" w:hAnsi="Arial" w:cs="Arial"/>
          <w:color w:val="ED7D31" w:themeColor="accent2"/>
          <w:sz w:val="96"/>
          <w:szCs w:val="96"/>
        </w:rPr>
        <w:t>”</w:t>
      </w:r>
    </w:p>
    <w:p w:rsidR="00D16226" w:rsidRPr="00D16226" w:rsidRDefault="00F42373" w:rsidP="00D16226">
      <w:pPr>
        <w:jc w:val="center"/>
        <w:rPr>
          <w:rFonts w:ascii="Arial" w:hAnsi="Arial" w:cs="Arial"/>
          <w:color w:val="0070C0"/>
          <w:sz w:val="52"/>
          <w:szCs w:val="52"/>
        </w:rPr>
      </w:pPr>
      <w:r>
        <w:rPr>
          <w:rFonts w:ascii="Arial" w:hAnsi="Arial" w:cs="Arial"/>
          <w:color w:val="0070C0"/>
          <w:sz w:val="52"/>
          <w:szCs w:val="52"/>
        </w:rPr>
        <w:t xml:space="preserve">czyli </w:t>
      </w:r>
      <w:r w:rsidR="005A6CD9">
        <w:rPr>
          <w:rFonts w:ascii="Arial" w:hAnsi="Arial" w:cs="Arial"/>
          <w:color w:val="0070C0"/>
          <w:sz w:val="52"/>
          <w:szCs w:val="52"/>
        </w:rPr>
        <w:t>o sztuce doceniania</w:t>
      </w:r>
      <w:r w:rsidR="00D16226" w:rsidRPr="00D16226">
        <w:rPr>
          <w:rFonts w:ascii="Arial" w:hAnsi="Arial" w:cs="Arial"/>
          <w:color w:val="0070C0"/>
          <w:sz w:val="52"/>
          <w:szCs w:val="52"/>
        </w:rPr>
        <w:t>.</w:t>
      </w:r>
    </w:p>
    <w:p w:rsidR="00D16226" w:rsidRDefault="00D16226" w:rsidP="00D16226">
      <w:pPr>
        <w:jc w:val="center"/>
        <w:rPr>
          <w:rFonts w:ascii="Arial" w:hAnsi="Arial" w:cs="Arial"/>
          <w:color w:val="323E4F" w:themeColor="text2" w:themeShade="BF"/>
          <w:sz w:val="52"/>
          <w:szCs w:val="52"/>
        </w:rPr>
      </w:pPr>
    </w:p>
    <w:p w:rsidR="00D16226" w:rsidRPr="00D16226" w:rsidRDefault="00D16226" w:rsidP="00D16226">
      <w:pPr>
        <w:jc w:val="center"/>
        <w:rPr>
          <w:rFonts w:ascii="Arial" w:hAnsi="Arial" w:cs="Arial"/>
          <w:color w:val="323E4F" w:themeColor="text2" w:themeShade="BF"/>
          <w:sz w:val="36"/>
          <w:szCs w:val="36"/>
        </w:rPr>
      </w:pPr>
      <w:r>
        <w:rPr>
          <w:rFonts w:ascii="Arial" w:hAnsi="Arial" w:cs="Arial"/>
          <w:color w:val="323E4F" w:themeColor="text2" w:themeShade="BF"/>
          <w:sz w:val="36"/>
          <w:szCs w:val="36"/>
        </w:rPr>
        <w:t>Program pracy z dziećmi w wieku przedszkolnym, realizowany w roku szkolnym 202</w:t>
      </w:r>
      <w:r w:rsidR="005A6CD9">
        <w:rPr>
          <w:rFonts w:ascii="Arial" w:hAnsi="Arial" w:cs="Arial"/>
          <w:color w:val="323E4F" w:themeColor="text2" w:themeShade="BF"/>
          <w:sz w:val="36"/>
          <w:szCs w:val="36"/>
        </w:rPr>
        <w:t>3</w:t>
      </w:r>
      <w:r>
        <w:rPr>
          <w:rFonts w:ascii="Arial" w:hAnsi="Arial" w:cs="Arial"/>
          <w:color w:val="323E4F" w:themeColor="text2" w:themeShade="BF"/>
          <w:sz w:val="36"/>
          <w:szCs w:val="36"/>
        </w:rPr>
        <w:t>/202</w:t>
      </w:r>
      <w:r w:rsidR="005A6CD9">
        <w:rPr>
          <w:rFonts w:ascii="Arial" w:hAnsi="Arial" w:cs="Arial"/>
          <w:color w:val="323E4F" w:themeColor="text2" w:themeShade="BF"/>
          <w:sz w:val="36"/>
          <w:szCs w:val="36"/>
        </w:rPr>
        <w:t>4</w:t>
      </w:r>
    </w:p>
    <w:p w:rsidR="00D16226" w:rsidRDefault="00D16226">
      <w:pPr>
        <w:rPr>
          <w:rFonts w:ascii="Arial" w:hAnsi="Arial" w:cs="Arial"/>
          <w:b/>
          <w:sz w:val="24"/>
          <w:szCs w:val="24"/>
          <w:u w:val="single"/>
        </w:rPr>
      </w:pPr>
    </w:p>
    <w:p w:rsidR="00D16226" w:rsidRDefault="005A6CD9">
      <w:pPr>
        <w:rPr>
          <w:rFonts w:ascii="Arial" w:hAnsi="Arial" w:cs="Arial"/>
          <w:b/>
          <w:sz w:val="24"/>
          <w:szCs w:val="24"/>
          <w:u w:val="single"/>
        </w:rPr>
      </w:pPr>
      <w:r w:rsidRPr="005A6CD9">
        <w:rPr>
          <w:rFonts w:ascii="Arial" w:hAnsi="Arial" w:cs="Arial"/>
          <w:b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4698365" cy="3488690"/>
            <wp:effectExtent l="0" t="0" r="6985" b="0"/>
            <wp:wrapTight wrapText="bothSides">
              <wp:wrapPolygon edited="0">
                <wp:start x="0" y="0"/>
                <wp:lineTo x="0" y="21466"/>
                <wp:lineTo x="21545" y="21466"/>
                <wp:lineTo x="21545" y="0"/>
                <wp:lineTo x="0" y="0"/>
              </wp:wrapPolygon>
            </wp:wrapTight>
            <wp:docPr id="2" name="Obraz 2" descr="DEKORACJE SZKOLNE PASOWANIE NA PRZEDSZKOLAKA - porównaj ceny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KORACJE SZKOLNE PASOWANIE NA PRZEDSZKOLAKA - porównaj ceny - Allegro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365" cy="34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226" w:rsidRDefault="00D16226">
      <w:pPr>
        <w:rPr>
          <w:rFonts w:ascii="Arial" w:hAnsi="Arial" w:cs="Arial"/>
          <w:b/>
          <w:sz w:val="24"/>
          <w:szCs w:val="24"/>
          <w:u w:val="single"/>
        </w:rPr>
      </w:pPr>
    </w:p>
    <w:p w:rsidR="00D16226" w:rsidRDefault="00D16226">
      <w:pPr>
        <w:rPr>
          <w:rFonts w:ascii="Arial" w:hAnsi="Arial" w:cs="Arial"/>
          <w:b/>
          <w:sz w:val="24"/>
          <w:szCs w:val="24"/>
          <w:u w:val="single"/>
        </w:rPr>
      </w:pPr>
    </w:p>
    <w:p w:rsidR="00D16226" w:rsidRDefault="00D16226">
      <w:pPr>
        <w:rPr>
          <w:rFonts w:ascii="Arial" w:hAnsi="Arial" w:cs="Arial"/>
          <w:b/>
          <w:sz w:val="24"/>
          <w:szCs w:val="24"/>
          <w:u w:val="single"/>
        </w:rPr>
      </w:pPr>
    </w:p>
    <w:p w:rsidR="00D16226" w:rsidRDefault="00D16226">
      <w:pPr>
        <w:rPr>
          <w:rFonts w:ascii="Arial" w:hAnsi="Arial" w:cs="Arial"/>
          <w:b/>
          <w:sz w:val="24"/>
          <w:szCs w:val="24"/>
          <w:u w:val="single"/>
        </w:rPr>
      </w:pPr>
    </w:p>
    <w:p w:rsidR="00D16226" w:rsidRDefault="00D16226">
      <w:pPr>
        <w:rPr>
          <w:rFonts w:ascii="Arial" w:hAnsi="Arial" w:cs="Arial"/>
          <w:b/>
          <w:sz w:val="24"/>
          <w:szCs w:val="24"/>
          <w:u w:val="single"/>
        </w:rPr>
      </w:pPr>
    </w:p>
    <w:p w:rsidR="00D16226" w:rsidRDefault="00D16226">
      <w:pPr>
        <w:rPr>
          <w:rFonts w:ascii="Arial" w:hAnsi="Arial" w:cs="Arial"/>
          <w:b/>
          <w:sz w:val="24"/>
          <w:szCs w:val="24"/>
          <w:u w:val="single"/>
        </w:rPr>
      </w:pPr>
    </w:p>
    <w:p w:rsidR="00D16226" w:rsidRDefault="00D16226">
      <w:pPr>
        <w:rPr>
          <w:rFonts w:ascii="Arial" w:hAnsi="Arial" w:cs="Arial"/>
          <w:b/>
          <w:sz w:val="24"/>
          <w:szCs w:val="24"/>
          <w:u w:val="single"/>
        </w:rPr>
      </w:pPr>
    </w:p>
    <w:p w:rsidR="00D16226" w:rsidRDefault="00D16226">
      <w:pPr>
        <w:rPr>
          <w:rFonts w:ascii="Arial" w:hAnsi="Arial" w:cs="Arial"/>
          <w:b/>
          <w:sz w:val="24"/>
          <w:szCs w:val="24"/>
          <w:u w:val="single"/>
        </w:rPr>
      </w:pPr>
    </w:p>
    <w:p w:rsidR="00D16226" w:rsidRDefault="00D16226">
      <w:pPr>
        <w:rPr>
          <w:rFonts w:ascii="Arial" w:hAnsi="Arial" w:cs="Arial"/>
          <w:b/>
          <w:sz w:val="24"/>
          <w:szCs w:val="24"/>
          <w:u w:val="single"/>
        </w:rPr>
      </w:pPr>
    </w:p>
    <w:p w:rsidR="00D16226" w:rsidRDefault="00D16226">
      <w:pPr>
        <w:rPr>
          <w:rFonts w:ascii="Arial" w:hAnsi="Arial" w:cs="Arial"/>
          <w:b/>
          <w:sz w:val="24"/>
          <w:szCs w:val="24"/>
          <w:u w:val="single"/>
        </w:rPr>
      </w:pPr>
    </w:p>
    <w:p w:rsidR="00D16226" w:rsidRDefault="00D16226">
      <w:pPr>
        <w:rPr>
          <w:rFonts w:ascii="Arial" w:hAnsi="Arial" w:cs="Arial"/>
          <w:b/>
          <w:sz w:val="24"/>
          <w:szCs w:val="24"/>
          <w:u w:val="single"/>
        </w:rPr>
      </w:pPr>
    </w:p>
    <w:p w:rsidR="00D16226" w:rsidRDefault="00D16226">
      <w:pPr>
        <w:rPr>
          <w:rFonts w:ascii="Arial" w:hAnsi="Arial" w:cs="Arial"/>
          <w:b/>
          <w:sz w:val="24"/>
          <w:szCs w:val="24"/>
          <w:u w:val="single"/>
        </w:rPr>
      </w:pPr>
    </w:p>
    <w:p w:rsidR="00D16226" w:rsidRDefault="00D16226">
      <w:pPr>
        <w:rPr>
          <w:rFonts w:ascii="Arial" w:hAnsi="Arial" w:cs="Arial"/>
          <w:b/>
          <w:sz w:val="24"/>
          <w:szCs w:val="24"/>
          <w:u w:val="single"/>
        </w:rPr>
      </w:pPr>
    </w:p>
    <w:p w:rsidR="00D16226" w:rsidRDefault="00D16226">
      <w:pPr>
        <w:rPr>
          <w:rFonts w:ascii="Arial" w:hAnsi="Arial" w:cs="Arial"/>
          <w:b/>
          <w:sz w:val="24"/>
          <w:szCs w:val="24"/>
          <w:u w:val="single"/>
        </w:rPr>
      </w:pPr>
    </w:p>
    <w:p w:rsidR="00D16226" w:rsidRDefault="00D16226">
      <w:pPr>
        <w:rPr>
          <w:rFonts w:ascii="Arial" w:hAnsi="Arial" w:cs="Arial"/>
          <w:b/>
          <w:sz w:val="24"/>
          <w:szCs w:val="24"/>
          <w:u w:val="single"/>
        </w:rPr>
      </w:pPr>
    </w:p>
    <w:p w:rsidR="00D16226" w:rsidRPr="00D16226" w:rsidRDefault="00D16226" w:rsidP="00D16226">
      <w:pPr>
        <w:jc w:val="right"/>
        <w:rPr>
          <w:rFonts w:ascii="Arial" w:hAnsi="Arial" w:cs="Arial"/>
          <w:sz w:val="24"/>
          <w:szCs w:val="24"/>
        </w:rPr>
      </w:pPr>
      <w:r w:rsidRPr="00D16226">
        <w:rPr>
          <w:rFonts w:ascii="Arial" w:hAnsi="Arial" w:cs="Arial"/>
          <w:sz w:val="24"/>
          <w:szCs w:val="24"/>
        </w:rPr>
        <w:t xml:space="preserve">Opracowały: Agnieszka </w:t>
      </w:r>
      <w:proofErr w:type="spellStart"/>
      <w:r w:rsidRPr="00D16226">
        <w:rPr>
          <w:rFonts w:ascii="Arial" w:hAnsi="Arial" w:cs="Arial"/>
          <w:sz w:val="24"/>
          <w:szCs w:val="24"/>
        </w:rPr>
        <w:t>Werecka</w:t>
      </w:r>
      <w:proofErr w:type="spellEnd"/>
      <w:r w:rsidRPr="00D16226">
        <w:rPr>
          <w:rFonts w:ascii="Arial" w:hAnsi="Arial" w:cs="Arial"/>
          <w:sz w:val="24"/>
          <w:szCs w:val="24"/>
        </w:rPr>
        <w:t>, Monika Sadowska</w:t>
      </w:r>
      <w:r w:rsidR="001E260B">
        <w:rPr>
          <w:rFonts w:ascii="Arial" w:hAnsi="Arial" w:cs="Arial"/>
          <w:sz w:val="24"/>
          <w:szCs w:val="24"/>
        </w:rPr>
        <w:t>, Joanna Fiałkowska</w:t>
      </w:r>
      <w:bookmarkStart w:id="0" w:name="_GoBack"/>
      <w:bookmarkEnd w:id="0"/>
    </w:p>
    <w:p w:rsidR="00D16226" w:rsidRDefault="00D16226">
      <w:pPr>
        <w:rPr>
          <w:rFonts w:ascii="Arial" w:hAnsi="Arial" w:cs="Arial"/>
          <w:b/>
          <w:sz w:val="24"/>
          <w:szCs w:val="24"/>
          <w:u w:val="single"/>
        </w:rPr>
      </w:pPr>
    </w:p>
    <w:p w:rsidR="00F42373" w:rsidRDefault="00F42373">
      <w:pPr>
        <w:rPr>
          <w:rFonts w:ascii="Arial" w:hAnsi="Arial" w:cs="Arial"/>
          <w:b/>
          <w:sz w:val="24"/>
          <w:szCs w:val="24"/>
          <w:u w:val="single"/>
        </w:rPr>
      </w:pPr>
    </w:p>
    <w:p w:rsidR="006D0A90" w:rsidRDefault="009662A5">
      <w:pPr>
        <w:rPr>
          <w:rFonts w:ascii="Arial" w:hAnsi="Arial" w:cs="Arial"/>
          <w:b/>
          <w:sz w:val="24"/>
          <w:szCs w:val="24"/>
          <w:u w:val="single"/>
        </w:rPr>
      </w:pPr>
      <w:r w:rsidRPr="007A199F">
        <w:rPr>
          <w:rFonts w:ascii="Arial" w:hAnsi="Arial" w:cs="Arial"/>
          <w:b/>
          <w:sz w:val="24"/>
          <w:szCs w:val="24"/>
          <w:u w:val="single"/>
        </w:rPr>
        <w:lastRenderedPageBreak/>
        <w:t>Wstęp:</w:t>
      </w:r>
    </w:p>
    <w:p w:rsidR="00D16226" w:rsidRPr="007A199F" w:rsidRDefault="00D16226">
      <w:pPr>
        <w:rPr>
          <w:rFonts w:ascii="Arial" w:hAnsi="Arial" w:cs="Arial"/>
          <w:b/>
          <w:sz w:val="24"/>
          <w:szCs w:val="24"/>
          <w:u w:val="single"/>
        </w:rPr>
      </w:pPr>
    </w:p>
    <w:p w:rsidR="005A6CD9" w:rsidRDefault="006D0A90" w:rsidP="005A6CD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662A5">
        <w:rPr>
          <w:rFonts w:ascii="Arial" w:hAnsi="Arial" w:cs="Arial"/>
        </w:rPr>
        <w:t>Podstawa pro</w:t>
      </w:r>
      <w:r w:rsidR="009662A5" w:rsidRPr="009662A5">
        <w:rPr>
          <w:rFonts w:ascii="Arial" w:hAnsi="Arial" w:cs="Arial"/>
        </w:rPr>
        <w:t xml:space="preserve">gramowa wychowania przedszkolnego </w:t>
      </w:r>
      <w:r w:rsidRPr="009662A5">
        <w:rPr>
          <w:rFonts w:ascii="Arial" w:hAnsi="Arial" w:cs="Arial"/>
        </w:rPr>
        <w:t>określa jeden ogólny cel edukacji, którym jest „wsparcie cało</w:t>
      </w:r>
      <w:r w:rsidR="009662A5" w:rsidRPr="009662A5">
        <w:rPr>
          <w:rFonts w:ascii="Arial" w:hAnsi="Arial" w:cs="Arial"/>
        </w:rPr>
        <w:t>ściowego rozwoju dziecka. Wspar</w:t>
      </w:r>
      <w:r w:rsidRPr="009662A5">
        <w:rPr>
          <w:rFonts w:ascii="Arial" w:hAnsi="Arial" w:cs="Arial"/>
        </w:rPr>
        <w:t>cie to jest realizowane p</w:t>
      </w:r>
      <w:r w:rsidR="009662A5" w:rsidRPr="009662A5">
        <w:rPr>
          <w:rFonts w:ascii="Arial" w:hAnsi="Arial" w:cs="Arial"/>
        </w:rPr>
        <w:t xml:space="preserve">rzez proces opieki, wychowania </w:t>
      </w:r>
      <w:r w:rsidRPr="009662A5">
        <w:rPr>
          <w:rFonts w:ascii="Arial" w:hAnsi="Arial" w:cs="Arial"/>
        </w:rPr>
        <w:t>i nauczania – uczenia s</w:t>
      </w:r>
      <w:r w:rsidR="009662A5" w:rsidRPr="009662A5">
        <w:rPr>
          <w:rFonts w:ascii="Arial" w:hAnsi="Arial" w:cs="Arial"/>
        </w:rPr>
        <w:t>ię.” Celem edukacji jest umożliw</w:t>
      </w:r>
      <w:r w:rsidRPr="009662A5">
        <w:rPr>
          <w:rFonts w:ascii="Arial" w:hAnsi="Arial" w:cs="Arial"/>
        </w:rPr>
        <w:t>ienie dziecku odkrywa</w:t>
      </w:r>
      <w:r w:rsidR="009662A5" w:rsidRPr="009662A5">
        <w:rPr>
          <w:rFonts w:ascii="Arial" w:hAnsi="Arial" w:cs="Arial"/>
        </w:rPr>
        <w:t xml:space="preserve">nia własnych możliwości, sensu </w:t>
      </w:r>
      <w:r w:rsidRPr="009662A5">
        <w:rPr>
          <w:rFonts w:ascii="Arial" w:hAnsi="Arial" w:cs="Arial"/>
        </w:rPr>
        <w:t xml:space="preserve">działania oraz </w:t>
      </w:r>
      <w:r w:rsidR="009662A5" w:rsidRPr="009662A5">
        <w:rPr>
          <w:rFonts w:ascii="Arial" w:hAnsi="Arial" w:cs="Arial"/>
        </w:rPr>
        <w:t xml:space="preserve"> </w:t>
      </w:r>
      <w:r w:rsidRPr="009662A5">
        <w:rPr>
          <w:rFonts w:ascii="Arial" w:hAnsi="Arial" w:cs="Arial"/>
        </w:rPr>
        <w:t>grom</w:t>
      </w:r>
      <w:r w:rsidR="009662A5" w:rsidRPr="009662A5">
        <w:rPr>
          <w:rFonts w:ascii="Arial" w:hAnsi="Arial" w:cs="Arial"/>
        </w:rPr>
        <w:t xml:space="preserve">adzenie  doświadczeń  w  duchu  wartości   </w:t>
      </w:r>
      <w:r w:rsidRPr="009662A5">
        <w:rPr>
          <w:rFonts w:ascii="Arial" w:hAnsi="Arial" w:cs="Arial"/>
        </w:rPr>
        <w:t>uniwersa</w:t>
      </w:r>
      <w:r w:rsidR="009662A5" w:rsidRPr="009662A5">
        <w:rPr>
          <w:rFonts w:ascii="Arial" w:hAnsi="Arial" w:cs="Arial"/>
        </w:rPr>
        <w:t>lnych:   prawdy, dobra i piękna</w:t>
      </w:r>
      <w:r w:rsidR="005A6CD9">
        <w:rPr>
          <w:rFonts w:ascii="Arial" w:hAnsi="Arial" w:cs="Arial"/>
        </w:rPr>
        <w:t>.</w:t>
      </w:r>
    </w:p>
    <w:p w:rsidR="005A6CD9" w:rsidRPr="005A6CD9" w:rsidRDefault="005A6CD9" w:rsidP="005A6CD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5A6CD9">
        <w:rPr>
          <w:rFonts w:ascii="Arial" w:hAnsi="Arial" w:cs="Arial"/>
        </w:rPr>
        <w:t>Co sprawia, że jako dzieci, a potem dorośli, potrafimy myśleć</w:t>
      </w:r>
      <w:r>
        <w:rPr>
          <w:rFonts w:ascii="Arial" w:hAnsi="Arial" w:cs="Arial"/>
        </w:rPr>
        <w:t xml:space="preserve"> </w:t>
      </w:r>
      <w:r w:rsidRPr="005A6CD9">
        <w:rPr>
          <w:rFonts w:ascii="Arial" w:hAnsi="Arial" w:cs="Arial"/>
        </w:rPr>
        <w:t>o sobie pozytywnie? Skąd wiemy, że możemy być z siebie dumni? Że mamy prawo cieszyć się, bo coś nam się udało i w dodatku przyczynę sukcesu upatrywać w swoim działaniu, a nie przypisywać ją przypadkowi?</w:t>
      </w:r>
    </w:p>
    <w:p w:rsidR="005A6CD9" w:rsidRDefault="005A6CD9" w:rsidP="005A6CD9">
      <w:pPr>
        <w:spacing w:after="0" w:line="360" w:lineRule="auto"/>
        <w:jc w:val="both"/>
        <w:rPr>
          <w:rFonts w:ascii="Arial" w:hAnsi="Arial" w:cs="Arial"/>
        </w:rPr>
      </w:pPr>
      <w:r w:rsidRPr="005A6CD9">
        <w:rPr>
          <w:rFonts w:ascii="Arial" w:hAnsi="Arial" w:cs="Arial"/>
        </w:rPr>
        <w:t>Wszystko to wyda nam się naturalne, jeśli od urodzenia będziemy słyszeć, że właśnie takie jest. Dowiadujemy się o tym przede wszystkim od rodziców, bo to oni, od samego początku, mają największy wkład w nasze wychowanie. Możemy też zdobywać tę wiedzę od innych opiekunów, z którymi mamy kontakt w dzieciństwie – dziadków, niani, cioci, pani w przedszkolu, ale to doświadczenia, które zdobędziemy są główn</w:t>
      </w:r>
      <w:r>
        <w:rPr>
          <w:rFonts w:ascii="Arial" w:hAnsi="Arial" w:cs="Arial"/>
        </w:rPr>
        <w:t>ym fundamentem na resztę życia.</w:t>
      </w:r>
    </w:p>
    <w:p w:rsidR="005A6CD9" w:rsidRPr="005A6CD9" w:rsidRDefault="005A6CD9" w:rsidP="005A6CD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5A6CD9">
        <w:rPr>
          <w:rFonts w:ascii="Arial" w:hAnsi="Arial" w:cs="Arial"/>
        </w:rPr>
        <w:t xml:space="preserve">Jeśli </w:t>
      </w:r>
      <w:r>
        <w:rPr>
          <w:rFonts w:ascii="Arial" w:hAnsi="Arial" w:cs="Arial"/>
        </w:rPr>
        <w:t xml:space="preserve">doceniamy </w:t>
      </w:r>
      <w:r w:rsidRPr="005A6CD9">
        <w:rPr>
          <w:rFonts w:ascii="Arial" w:hAnsi="Arial" w:cs="Arial"/>
        </w:rPr>
        <w:t>dziecko, głośno wyrażają</w:t>
      </w:r>
      <w:r>
        <w:rPr>
          <w:rFonts w:ascii="Arial" w:hAnsi="Arial" w:cs="Arial"/>
        </w:rPr>
        <w:t>c</w:t>
      </w:r>
      <w:r w:rsidRPr="005A6CD9">
        <w:rPr>
          <w:rFonts w:ascii="Arial" w:hAnsi="Arial" w:cs="Arial"/>
        </w:rPr>
        <w:t xml:space="preserve"> aprobatę, zauważają</w:t>
      </w:r>
      <w:r>
        <w:rPr>
          <w:rFonts w:ascii="Arial" w:hAnsi="Arial" w:cs="Arial"/>
        </w:rPr>
        <w:t>c</w:t>
      </w:r>
      <w:r w:rsidRPr="005A6CD9">
        <w:rPr>
          <w:rFonts w:ascii="Arial" w:hAnsi="Arial" w:cs="Arial"/>
        </w:rPr>
        <w:t xml:space="preserve"> wysiłki dziecka, zarówno słowem, </w:t>
      </w:r>
      <w:r>
        <w:rPr>
          <w:rFonts w:ascii="Arial" w:hAnsi="Arial" w:cs="Arial"/>
        </w:rPr>
        <w:t>jak i gestem dajemy</w:t>
      </w:r>
      <w:r w:rsidRPr="005A6CD9">
        <w:rPr>
          <w:rFonts w:ascii="Arial" w:hAnsi="Arial" w:cs="Arial"/>
        </w:rPr>
        <w:t xml:space="preserve"> mu poczuć, że ciesz</w:t>
      </w:r>
      <w:r>
        <w:rPr>
          <w:rFonts w:ascii="Arial" w:hAnsi="Arial" w:cs="Arial"/>
        </w:rPr>
        <w:t>ymy</w:t>
      </w:r>
      <w:r w:rsidRPr="005A6CD9">
        <w:rPr>
          <w:rFonts w:ascii="Arial" w:hAnsi="Arial" w:cs="Arial"/>
        </w:rPr>
        <w:t xml:space="preserve"> się z jego osiągnięć, to dziecko dostaje jasny komunikat, że również może cieszyć się ze swoich dokonań, że ma prawo być z siebie dumne. Dzięki temu będzie wyraźnie dostrzegało swoje mocne strony.</w:t>
      </w:r>
    </w:p>
    <w:p w:rsidR="005A6CD9" w:rsidRDefault="005A6CD9" w:rsidP="005A6CD9">
      <w:pPr>
        <w:spacing w:after="0" w:line="360" w:lineRule="auto"/>
        <w:jc w:val="both"/>
        <w:rPr>
          <w:rFonts w:ascii="Arial" w:hAnsi="Arial" w:cs="Arial"/>
        </w:rPr>
      </w:pPr>
      <w:r w:rsidRPr="005A6CD9">
        <w:rPr>
          <w:rFonts w:ascii="Arial" w:hAnsi="Arial" w:cs="Arial"/>
        </w:rPr>
        <w:t>Takie dziecko, a potem dorosły, będzie potrafiło doceniać innych i samego siebie. Taki dorosły będzie bardziej świadomy swoich kompetencji i zasobów, ale będzie je także umiał dost</w:t>
      </w:r>
      <w:r>
        <w:rPr>
          <w:rFonts w:ascii="Arial" w:hAnsi="Arial" w:cs="Arial"/>
        </w:rPr>
        <w:t>rzec u innych</w:t>
      </w:r>
      <w:r w:rsidRPr="005A6CD9">
        <w:rPr>
          <w:rFonts w:ascii="Arial" w:hAnsi="Arial" w:cs="Arial"/>
        </w:rPr>
        <w:t>. Moc doceniania jest ogromna i wędruje z pokolenia na pokolenie.</w:t>
      </w:r>
    </w:p>
    <w:p w:rsidR="005A6CD9" w:rsidRDefault="005A6CD9" w:rsidP="009662A5">
      <w:pPr>
        <w:spacing w:after="0" w:line="360" w:lineRule="auto"/>
        <w:jc w:val="both"/>
        <w:rPr>
          <w:rFonts w:ascii="Arial" w:hAnsi="Arial" w:cs="Arial"/>
        </w:rPr>
      </w:pPr>
    </w:p>
    <w:p w:rsidR="009662A5" w:rsidRDefault="009662A5" w:rsidP="009662A5">
      <w:pPr>
        <w:spacing w:after="0" w:line="360" w:lineRule="auto"/>
        <w:jc w:val="both"/>
        <w:rPr>
          <w:rFonts w:ascii="Arial" w:hAnsi="Arial" w:cs="Arial"/>
        </w:rPr>
      </w:pPr>
    </w:p>
    <w:p w:rsidR="009662A5" w:rsidRPr="007A199F" w:rsidRDefault="009662A5" w:rsidP="009662A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A199F">
        <w:rPr>
          <w:rFonts w:ascii="Arial" w:hAnsi="Arial" w:cs="Arial"/>
          <w:b/>
          <w:sz w:val="24"/>
          <w:szCs w:val="24"/>
        </w:rPr>
        <w:t>Cele</w:t>
      </w:r>
      <w:r w:rsidR="00F61EE7">
        <w:rPr>
          <w:rFonts w:ascii="Arial" w:hAnsi="Arial" w:cs="Arial"/>
          <w:b/>
          <w:sz w:val="24"/>
          <w:szCs w:val="24"/>
        </w:rPr>
        <w:t xml:space="preserve"> ogólne</w:t>
      </w:r>
      <w:r w:rsidRPr="007A199F">
        <w:rPr>
          <w:rFonts w:ascii="Arial" w:hAnsi="Arial" w:cs="Arial"/>
          <w:b/>
          <w:sz w:val="24"/>
          <w:szCs w:val="24"/>
        </w:rPr>
        <w:t xml:space="preserve"> programu:</w:t>
      </w:r>
    </w:p>
    <w:p w:rsidR="001E5EF3" w:rsidRPr="007A199F" w:rsidRDefault="001E5EF3" w:rsidP="001E5EF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7A199F">
        <w:rPr>
          <w:rFonts w:ascii="Arial" w:eastAsia="Times New Roman" w:hAnsi="Arial" w:cs="Arial"/>
          <w:bCs/>
          <w:color w:val="000000"/>
          <w:lang w:eastAsia="pl-PL"/>
        </w:rPr>
        <w:t>wychowanie do wrażliwości na prawdę i dobro</w:t>
      </w:r>
    </w:p>
    <w:p w:rsidR="001E5EF3" w:rsidRPr="007A199F" w:rsidRDefault="001E5EF3" w:rsidP="001E5EF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7A199F">
        <w:rPr>
          <w:rFonts w:ascii="Arial" w:hAnsi="Arial" w:cs="Arial"/>
        </w:rPr>
        <w:t>kształtowanie właściwych postaw szlachetności i zaangażowania społecznego</w:t>
      </w:r>
    </w:p>
    <w:p w:rsidR="001E5EF3" w:rsidRDefault="001E5EF3" w:rsidP="001E5EF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7A199F">
        <w:rPr>
          <w:rFonts w:ascii="Arial" w:hAnsi="Arial" w:cs="Arial"/>
        </w:rPr>
        <w:t>kształtowanie postaw prospołecznych</w:t>
      </w:r>
    </w:p>
    <w:p w:rsidR="005A6CD9" w:rsidRDefault="00C84315" w:rsidP="001E5EF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poznanie mocy pozytywnych słów</w:t>
      </w:r>
    </w:p>
    <w:p w:rsidR="00F61EE7" w:rsidRPr="00F61EE7" w:rsidRDefault="00F61EE7" w:rsidP="00F61EE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61EE7" w:rsidRDefault="00F61EE7" w:rsidP="00F61EE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61EE7">
        <w:rPr>
          <w:rFonts w:ascii="Arial" w:hAnsi="Arial" w:cs="Arial"/>
          <w:b/>
          <w:sz w:val="24"/>
          <w:szCs w:val="24"/>
        </w:rPr>
        <w:t xml:space="preserve">Cele szczegółowe: </w:t>
      </w:r>
    </w:p>
    <w:p w:rsidR="00F61EE7" w:rsidRPr="00F61EE7" w:rsidRDefault="00F61EE7" w:rsidP="00F61EE7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rPr>
          <w:rFonts w:ascii="Arial" w:eastAsia="Times New Roman" w:hAnsi="Arial" w:cs="Arial"/>
          <w:lang w:eastAsia="pl-PL"/>
        </w:rPr>
      </w:pPr>
      <w:r w:rsidRPr="00F61EE7">
        <w:rPr>
          <w:rFonts w:ascii="Arial" w:eastAsia="Times New Roman" w:hAnsi="Arial" w:cs="Arial"/>
          <w:lang w:eastAsia="pl-PL"/>
        </w:rPr>
        <w:t>nabycie przez dzieci umiejętności odróżniania dobrego zachowania od złego</w:t>
      </w:r>
    </w:p>
    <w:p w:rsidR="00F61EE7" w:rsidRPr="00F61EE7" w:rsidRDefault="00F61EE7" w:rsidP="00F61EE7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rPr>
          <w:rFonts w:ascii="Arial" w:eastAsia="Times New Roman" w:hAnsi="Arial" w:cs="Arial"/>
          <w:lang w:eastAsia="pl-PL"/>
        </w:rPr>
      </w:pPr>
      <w:r w:rsidRPr="00F61EE7">
        <w:rPr>
          <w:rFonts w:ascii="Arial" w:eastAsia="Times New Roman" w:hAnsi="Arial" w:cs="Arial"/>
          <w:lang w:eastAsia="pl-PL"/>
        </w:rPr>
        <w:t>rozwijanie empatii dziecięcej – dziecko dostrzega i reaguje na krzywdę drugiego człowieka</w:t>
      </w:r>
    </w:p>
    <w:p w:rsidR="00F61EE7" w:rsidRPr="00F61EE7" w:rsidRDefault="00F61EE7" w:rsidP="00F61EE7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rPr>
          <w:rFonts w:ascii="Arial" w:eastAsia="Times New Roman" w:hAnsi="Arial" w:cs="Arial"/>
          <w:lang w:eastAsia="pl-PL"/>
        </w:rPr>
      </w:pPr>
      <w:r w:rsidRPr="00F61EE7">
        <w:rPr>
          <w:rFonts w:ascii="Arial" w:eastAsia="Times New Roman" w:hAnsi="Arial" w:cs="Arial"/>
          <w:lang w:eastAsia="pl-PL"/>
        </w:rPr>
        <w:lastRenderedPageBreak/>
        <w:t>nabycie przez dzieci umiejętności nazywania uczuć własnych i drugiego człowieka/podawania przykładów właściwego i niewłaściwego zachowania</w:t>
      </w:r>
    </w:p>
    <w:p w:rsidR="00F61EE7" w:rsidRDefault="00F61EE7" w:rsidP="00F61EE7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rPr>
          <w:rFonts w:ascii="Arial" w:eastAsia="Times New Roman" w:hAnsi="Arial" w:cs="Arial"/>
          <w:lang w:eastAsia="pl-PL"/>
        </w:rPr>
      </w:pPr>
      <w:r w:rsidRPr="00F61EE7">
        <w:rPr>
          <w:rFonts w:ascii="Arial" w:eastAsia="Times New Roman" w:hAnsi="Arial" w:cs="Arial"/>
          <w:lang w:eastAsia="pl-PL"/>
        </w:rPr>
        <w:t>uwrażliwienie dzieci na potrzeby innych</w:t>
      </w:r>
    </w:p>
    <w:p w:rsidR="005A6CD9" w:rsidRPr="00F61EE7" w:rsidRDefault="005A6CD9" w:rsidP="00F61EE7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docenianie siły pozytywnych słów</w:t>
      </w:r>
    </w:p>
    <w:p w:rsidR="00F61EE7" w:rsidRPr="00F61EE7" w:rsidRDefault="00F61EE7" w:rsidP="00F61EE7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rPr>
          <w:rFonts w:ascii="Arial" w:eastAsia="Times New Roman" w:hAnsi="Arial" w:cs="Arial"/>
          <w:lang w:eastAsia="pl-PL"/>
        </w:rPr>
      </w:pPr>
      <w:r w:rsidRPr="00F61EE7">
        <w:rPr>
          <w:rFonts w:ascii="Arial" w:hAnsi="Arial" w:cs="Arial"/>
        </w:rPr>
        <w:t>uwrażliwienie na cierpienie, samotność i potrzeby innych,</w:t>
      </w:r>
    </w:p>
    <w:p w:rsidR="00F61EE7" w:rsidRPr="00F61EE7" w:rsidRDefault="00F61EE7" w:rsidP="00F61EE7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rPr>
          <w:rFonts w:ascii="Arial" w:eastAsia="Times New Roman" w:hAnsi="Arial" w:cs="Arial"/>
          <w:lang w:eastAsia="pl-PL"/>
        </w:rPr>
      </w:pPr>
      <w:r w:rsidRPr="00F61EE7">
        <w:rPr>
          <w:rFonts w:ascii="Arial" w:hAnsi="Arial" w:cs="Arial"/>
        </w:rPr>
        <w:t>rozwijanie empatii</w:t>
      </w:r>
    </w:p>
    <w:p w:rsidR="00F61EE7" w:rsidRPr="00F61EE7" w:rsidRDefault="00F61EE7" w:rsidP="00F61EE7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rPr>
          <w:rFonts w:ascii="Arial" w:eastAsia="Times New Roman" w:hAnsi="Arial" w:cs="Arial"/>
          <w:lang w:eastAsia="pl-PL"/>
        </w:rPr>
      </w:pPr>
      <w:r w:rsidRPr="00F61EE7">
        <w:rPr>
          <w:rFonts w:ascii="Arial" w:hAnsi="Arial" w:cs="Arial"/>
        </w:rPr>
        <w:t>inspirowanie do aktywnego spędzania czasu wolnego</w:t>
      </w:r>
    </w:p>
    <w:p w:rsidR="00F61EE7" w:rsidRPr="00F61EE7" w:rsidRDefault="00F61EE7" w:rsidP="00F61EE7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rPr>
          <w:rFonts w:ascii="Arial" w:eastAsia="Times New Roman" w:hAnsi="Arial" w:cs="Arial"/>
          <w:lang w:eastAsia="pl-PL"/>
        </w:rPr>
      </w:pPr>
      <w:r w:rsidRPr="00F61EE7">
        <w:rPr>
          <w:rFonts w:ascii="Arial" w:hAnsi="Arial" w:cs="Arial"/>
        </w:rPr>
        <w:t>angażowanie się w działania na rzecz społeczności przedszkolnej i lokalnej, tworzenie więzi ze środowiskiem</w:t>
      </w:r>
    </w:p>
    <w:p w:rsidR="00F61EE7" w:rsidRPr="00B24894" w:rsidRDefault="00F61EE7" w:rsidP="00F61EE7">
      <w:pPr>
        <w:spacing w:after="0"/>
      </w:pPr>
    </w:p>
    <w:p w:rsidR="006D0A90" w:rsidRDefault="006D0A90"/>
    <w:tbl>
      <w:tblPr>
        <w:tblW w:w="10065" w:type="dxa"/>
        <w:tblInd w:w="-434" w:type="dxa"/>
        <w:tblBorders>
          <w:top w:val="single" w:sz="6" w:space="0" w:color="415999"/>
          <w:left w:val="single" w:sz="6" w:space="0" w:color="415999"/>
          <w:bottom w:val="single" w:sz="6" w:space="0" w:color="415999"/>
          <w:right w:val="single" w:sz="6" w:space="0" w:color="415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2429"/>
        <w:gridCol w:w="2248"/>
      </w:tblGrid>
      <w:tr w:rsidR="00B30AD4" w:rsidRPr="00B30AD4" w:rsidTr="00D16226">
        <w:tc>
          <w:tcPr>
            <w:tcW w:w="5388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D4" w:rsidRPr="007A199F" w:rsidRDefault="00B30AD4" w:rsidP="007A199F">
            <w:pPr>
              <w:spacing w:after="15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199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                                   Zadania do realizacji</w:t>
            </w:r>
          </w:p>
        </w:tc>
        <w:tc>
          <w:tcPr>
            <w:tcW w:w="2429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D4" w:rsidRPr="007A199F" w:rsidRDefault="00B30AD4" w:rsidP="00D16226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199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Terminy</w:t>
            </w:r>
          </w:p>
        </w:tc>
        <w:tc>
          <w:tcPr>
            <w:tcW w:w="2248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D4" w:rsidRPr="007A199F" w:rsidRDefault="00B30AD4" w:rsidP="00D16226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199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Osoby</w:t>
            </w:r>
          </w:p>
          <w:p w:rsidR="00B30AD4" w:rsidRPr="007A199F" w:rsidRDefault="00B30AD4" w:rsidP="00D16226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199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odpowiedzialne</w:t>
            </w:r>
          </w:p>
        </w:tc>
      </w:tr>
      <w:tr w:rsidR="00B30AD4" w:rsidRPr="00B30AD4" w:rsidTr="00D16226">
        <w:tc>
          <w:tcPr>
            <w:tcW w:w="5388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D4" w:rsidRPr="007A199F" w:rsidRDefault="001E5EF3" w:rsidP="007A199F">
            <w:pPr>
              <w:spacing w:after="15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199F">
              <w:rPr>
                <w:rFonts w:ascii="Arial" w:eastAsia="Times New Roman" w:hAnsi="Arial" w:cs="Arial"/>
                <w:color w:val="000000"/>
                <w:lang w:eastAsia="pl-PL"/>
              </w:rPr>
              <w:t>1. Stworzenie przez nauczycieli</w:t>
            </w:r>
            <w:r w:rsidR="00B30AD4" w:rsidRPr="007A199F">
              <w:rPr>
                <w:rFonts w:ascii="Arial" w:eastAsia="Times New Roman" w:hAnsi="Arial" w:cs="Arial"/>
                <w:color w:val="000000"/>
                <w:lang w:eastAsia="pl-PL"/>
              </w:rPr>
              <w:t xml:space="preserve"> wraz z dziećmi kodeksu przedszkolaka, zawierającego zbiór zasad obowiązujących w przedszkolu. Umieszczenie kodeksu w widocznym miejscu na sali i poinformowanie rodziców o obowiązującym kodeksie w wybrany przez nauczyciela sposób (informacja na stronie internetowej/zdjęcie kodeksu/gazetka ścienna). Motywowanie dzieci do respektowania zasad i kształtowanie umiejętności samokontroli</w:t>
            </w:r>
            <w:r w:rsidR="00F61EE7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2429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D4" w:rsidRPr="007A199F" w:rsidRDefault="001E5EF3" w:rsidP="00D16226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199F">
              <w:rPr>
                <w:rFonts w:ascii="Arial" w:eastAsia="Times New Roman" w:hAnsi="Arial" w:cs="Arial"/>
                <w:color w:val="000000"/>
                <w:lang w:eastAsia="pl-PL"/>
              </w:rPr>
              <w:t>w</w:t>
            </w:r>
            <w:r w:rsidR="00B30AD4" w:rsidRPr="007A199F">
              <w:rPr>
                <w:rFonts w:ascii="Arial" w:eastAsia="Times New Roman" w:hAnsi="Arial" w:cs="Arial"/>
                <w:color w:val="000000"/>
                <w:lang w:eastAsia="pl-PL"/>
              </w:rPr>
              <w:t>rzesień</w:t>
            </w:r>
          </w:p>
        </w:tc>
        <w:tc>
          <w:tcPr>
            <w:tcW w:w="2248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D4" w:rsidRPr="007A199F" w:rsidRDefault="00B30AD4" w:rsidP="00D16226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199F">
              <w:rPr>
                <w:rFonts w:ascii="Arial" w:eastAsia="Times New Roman" w:hAnsi="Arial" w:cs="Arial"/>
                <w:color w:val="000000"/>
                <w:lang w:eastAsia="pl-PL"/>
              </w:rPr>
              <w:t>W</w:t>
            </w:r>
            <w:r w:rsidR="001E5EF3" w:rsidRPr="007A199F">
              <w:rPr>
                <w:rFonts w:ascii="Arial" w:eastAsia="Times New Roman" w:hAnsi="Arial" w:cs="Arial"/>
                <w:color w:val="000000"/>
                <w:lang w:eastAsia="pl-PL"/>
              </w:rPr>
              <w:t>szyscy nauczyciele</w:t>
            </w:r>
          </w:p>
        </w:tc>
      </w:tr>
      <w:tr w:rsidR="00B30AD4" w:rsidRPr="00B30AD4" w:rsidTr="00D16226">
        <w:tc>
          <w:tcPr>
            <w:tcW w:w="5388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D4" w:rsidRPr="007A199F" w:rsidRDefault="00B30AD4" w:rsidP="007A199F">
            <w:pPr>
              <w:spacing w:after="15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199F">
              <w:rPr>
                <w:rFonts w:ascii="Arial" w:eastAsia="Times New Roman" w:hAnsi="Arial" w:cs="Arial"/>
                <w:color w:val="000000"/>
                <w:lang w:eastAsia="pl-PL"/>
              </w:rPr>
              <w:t>2. Opracowanie i uzgodnienie z rodzicami systemu motywacyjnego w grupie, wspierającego motywację wewnętrzną dzieci</w:t>
            </w:r>
            <w:r w:rsidR="00F61EE7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:rsidR="00B30AD4" w:rsidRPr="007A199F" w:rsidRDefault="00B30AD4" w:rsidP="007A199F">
            <w:pPr>
              <w:spacing w:after="15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19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29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D4" w:rsidRPr="007A199F" w:rsidRDefault="001E5EF3" w:rsidP="00D16226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199F">
              <w:rPr>
                <w:rFonts w:ascii="Arial" w:eastAsia="Times New Roman" w:hAnsi="Arial" w:cs="Arial"/>
                <w:color w:val="000000"/>
                <w:lang w:eastAsia="pl-PL"/>
              </w:rPr>
              <w:t>w</w:t>
            </w:r>
            <w:r w:rsidR="00B30AD4" w:rsidRPr="007A199F">
              <w:rPr>
                <w:rFonts w:ascii="Arial" w:eastAsia="Times New Roman" w:hAnsi="Arial" w:cs="Arial"/>
                <w:color w:val="000000"/>
                <w:lang w:eastAsia="pl-PL"/>
              </w:rPr>
              <w:t>rzesień</w:t>
            </w:r>
            <w:r w:rsidRPr="007A199F">
              <w:rPr>
                <w:rFonts w:ascii="Arial" w:eastAsia="Times New Roman" w:hAnsi="Arial" w:cs="Arial"/>
                <w:color w:val="000000"/>
                <w:lang w:eastAsia="pl-PL"/>
              </w:rPr>
              <w:t>/październik</w:t>
            </w:r>
          </w:p>
        </w:tc>
        <w:tc>
          <w:tcPr>
            <w:tcW w:w="2248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D4" w:rsidRPr="007A199F" w:rsidRDefault="00B30AD4" w:rsidP="00D16226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199F">
              <w:rPr>
                <w:rFonts w:ascii="Arial" w:eastAsia="Times New Roman" w:hAnsi="Arial" w:cs="Arial"/>
                <w:color w:val="000000"/>
                <w:lang w:eastAsia="pl-PL"/>
              </w:rPr>
              <w:t>W</w:t>
            </w:r>
            <w:r w:rsidR="001E5EF3" w:rsidRPr="007A199F">
              <w:rPr>
                <w:rFonts w:ascii="Arial" w:eastAsia="Times New Roman" w:hAnsi="Arial" w:cs="Arial"/>
                <w:color w:val="000000"/>
                <w:lang w:eastAsia="pl-PL"/>
              </w:rPr>
              <w:t>szyscy nauczyciele</w:t>
            </w:r>
          </w:p>
        </w:tc>
      </w:tr>
      <w:tr w:rsidR="00B30AD4" w:rsidRPr="00B30AD4" w:rsidTr="00D16226">
        <w:tc>
          <w:tcPr>
            <w:tcW w:w="5388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D4" w:rsidRPr="007A199F" w:rsidRDefault="00B30AD4" w:rsidP="007A199F">
            <w:pPr>
              <w:spacing w:after="15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199F">
              <w:rPr>
                <w:rFonts w:ascii="Arial" w:eastAsia="Times New Roman" w:hAnsi="Arial" w:cs="Arial"/>
                <w:color w:val="000000"/>
                <w:lang w:eastAsia="pl-PL"/>
              </w:rPr>
              <w:t>3. Stwarzanie przyjaznego klimatu w grupie, sprzyjającego okazywaniu troskliwości i zainteresowania koleżanką /kolegą z grupy np. organizacja urodzin dzieci w grupie.</w:t>
            </w:r>
          </w:p>
          <w:p w:rsidR="00B30AD4" w:rsidRPr="007A199F" w:rsidRDefault="00B30AD4" w:rsidP="007A199F">
            <w:pPr>
              <w:spacing w:after="15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19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29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D4" w:rsidRPr="007A199F" w:rsidRDefault="007A199F" w:rsidP="00D16226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199F"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  <w:r w:rsidR="00B30AD4" w:rsidRPr="007A199F">
              <w:rPr>
                <w:rFonts w:ascii="Arial" w:eastAsia="Times New Roman" w:hAnsi="Arial" w:cs="Arial"/>
                <w:color w:val="000000"/>
                <w:lang w:eastAsia="pl-PL"/>
              </w:rPr>
              <w:t>ały rok szkolny</w:t>
            </w:r>
          </w:p>
        </w:tc>
        <w:tc>
          <w:tcPr>
            <w:tcW w:w="2248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D4" w:rsidRPr="007A199F" w:rsidRDefault="00B30AD4" w:rsidP="00D16226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199F">
              <w:rPr>
                <w:rFonts w:ascii="Arial" w:eastAsia="Times New Roman" w:hAnsi="Arial" w:cs="Arial"/>
                <w:color w:val="000000"/>
                <w:lang w:eastAsia="pl-PL"/>
              </w:rPr>
              <w:t>Wszyscy nauczyciele</w:t>
            </w:r>
          </w:p>
        </w:tc>
      </w:tr>
      <w:tr w:rsidR="00B30AD4" w:rsidRPr="00B30AD4" w:rsidTr="00D16226">
        <w:tc>
          <w:tcPr>
            <w:tcW w:w="5388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D4" w:rsidRPr="007A199F" w:rsidRDefault="00B30AD4" w:rsidP="007A199F">
            <w:pPr>
              <w:spacing w:after="15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199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4. Wdrażanie do stosowania zwrotów grzecznościowych podczas: powitania, pożegnania, sytuacji wymagającej przeproszenia.</w:t>
            </w:r>
          </w:p>
          <w:p w:rsidR="00B30AD4" w:rsidRPr="007A199F" w:rsidRDefault="00B30AD4" w:rsidP="007A199F">
            <w:pPr>
              <w:spacing w:after="15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19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29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D4" w:rsidRPr="007A199F" w:rsidRDefault="007A199F" w:rsidP="00D16226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199F"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  <w:r w:rsidR="00B30AD4" w:rsidRPr="007A199F">
              <w:rPr>
                <w:rFonts w:ascii="Arial" w:eastAsia="Times New Roman" w:hAnsi="Arial" w:cs="Arial"/>
                <w:color w:val="000000"/>
                <w:lang w:eastAsia="pl-PL"/>
              </w:rPr>
              <w:t>ały rok szkolny</w:t>
            </w:r>
          </w:p>
        </w:tc>
        <w:tc>
          <w:tcPr>
            <w:tcW w:w="2248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D4" w:rsidRPr="007A199F" w:rsidRDefault="00B30AD4" w:rsidP="00D16226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199F">
              <w:rPr>
                <w:rFonts w:ascii="Arial" w:eastAsia="Times New Roman" w:hAnsi="Arial" w:cs="Arial"/>
                <w:color w:val="000000"/>
                <w:lang w:eastAsia="pl-PL"/>
              </w:rPr>
              <w:t>Wszyscy nauczyciele</w:t>
            </w:r>
          </w:p>
        </w:tc>
      </w:tr>
      <w:tr w:rsidR="00B30AD4" w:rsidRPr="00B30AD4" w:rsidTr="00D16226">
        <w:tc>
          <w:tcPr>
            <w:tcW w:w="5388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D4" w:rsidRPr="007A199F" w:rsidRDefault="00C84315" w:rsidP="007A199F">
            <w:pPr>
              <w:spacing w:after="15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="00B30AD4" w:rsidRPr="007A199F">
              <w:rPr>
                <w:rFonts w:ascii="Arial" w:eastAsia="Times New Roman" w:hAnsi="Arial" w:cs="Arial"/>
                <w:color w:val="000000"/>
                <w:lang w:eastAsia="pl-PL"/>
              </w:rPr>
              <w:t>. Obchody wybranych świąt z "Kalendarza świąt nietypowych" nawiązujących do wartości takich</w:t>
            </w:r>
            <w:r w:rsidR="00F61EE7">
              <w:rPr>
                <w:rFonts w:ascii="Arial" w:eastAsia="Times New Roman" w:hAnsi="Arial" w:cs="Arial"/>
                <w:color w:val="000000"/>
                <w:lang w:eastAsia="pl-PL"/>
              </w:rPr>
              <w:t xml:space="preserve"> jak dobro/przyjaźń/szacunek :</w:t>
            </w:r>
          </w:p>
          <w:p w:rsidR="00B76EE8" w:rsidRPr="007A199F" w:rsidRDefault="00B76EE8" w:rsidP="007A199F">
            <w:pPr>
              <w:spacing w:after="15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199F">
              <w:rPr>
                <w:rFonts w:ascii="Arial" w:eastAsia="Times New Roman" w:hAnsi="Arial" w:cs="Arial"/>
                <w:color w:val="000000"/>
                <w:lang w:eastAsia="pl-PL"/>
              </w:rPr>
              <w:t>Światowy Dzień Zwierząt</w:t>
            </w:r>
          </w:p>
          <w:p w:rsidR="00B30AD4" w:rsidRDefault="00C84315" w:rsidP="007A199F">
            <w:pPr>
              <w:spacing w:after="15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Dzień Tolerancji</w:t>
            </w:r>
          </w:p>
          <w:p w:rsidR="00C84315" w:rsidRPr="007A199F" w:rsidRDefault="00C84315" w:rsidP="007A199F">
            <w:pPr>
              <w:spacing w:after="15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Dzień Doceniania </w:t>
            </w:r>
          </w:p>
          <w:p w:rsidR="00B30AD4" w:rsidRDefault="00B30AD4" w:rsidP="007A199F">
            <w:pPr>
              <w:spacing w:after="15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19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C84315">
              <w:rPr>
                <w:rFonts w:ascii="Arial" w:eastAsia="Times New Roman" w:hAnsi="Arial" w:cs="Arial"/>
                <w:color w:val="000000"/>
                <w:lang w:eastAsia="pl-PL"/>
              </w:rPr>
              <w:t>Dzień Kolorowej Skarpety</w:t>
            </w:r>
          </w:p>
          <w:p w:rsidR="00C84315" w:rsidRPr="007A199F" w:rsidRDefault="00C84315" w:rsidP="007A199F">
            <w:pPr>
              <w:spacing w:after="15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Dzień Dobrych Uczynków</w:t>
            </w:r>
          </w:p>
        </w:tc>
        <w:tc>
          <w:tcPr>
            <w:tcW w:w="2429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AD4" w:rsidRPr="007A199F" w:rsidRDefault="00B30AD4" w:rsidP="00D16226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A199F" w:rsidRDefault="007A199F" w:rsidP="00C84315">
            <w:pPr>
              <w:spacing w:after="15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C84315" w:rsidRPr="00C84315" w:rsidRDefault="00C84315" w:rsidP="00C84315">
            <w:pPr>
              <w:spacing w:after="15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B76EE8" w:rsidRPr="007A199F" w:rsidRDefault="00B76EE8" w:rsidP="00D16226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199F">
              <w:rPr>
                <w:rFonts w:ascii="Arial" w:eastAsia="Times New Roman" w:hAnsi="Arial" w:cs="Arial"/>
                <w:color w:val="000000"/>
                <w:lang w:eastAsia="pl-PL"/>
              </w:rPr>
              <w:t>4 października</w:t>
            </w:r>
          </w:p>
          <w:p w:rsidR="001E5EF3" w:rsidRPr="007A199F" w:rsidRDefault="00C84315" w:rsidP="00D16226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  <w:r w:rsidR="001E5EF3" w:rsidRPr="007A199F">
              <w:rPr>
                <w:rFonts w:ascii="Arial" w:eastAsia="Times New Roman" w:hAnsi="Arial" w:cs="Arial"/>
                <w:color w:val="000000"/>
                <w:lang w:eastAsia="pl-PL"/>
              </w:rPr>
              <w:t xml:space="preserve"> listopada</w:t>
            </w:r>
          </w:p>
          <w:p w:rsidR="001E5EF3" w:rsidRDefault="00C84315" w:rsidP="00D16226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 marca</w:t>
            </w:r>
          </w:p>
          <w:p w:rsidR="00C84315" w:rsidRDefault="00C84315" w:rsidP="00D16226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21 marca</w:t>
            </w:r>
          </w:p>
          <w:p w:rsidR="00C84315" w:rsidRPr="007A199F" w:rsidRDefault="00C84315" w:rsidP="00D16226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 maja</w:t>
            </w:r>
          </w:p>
        </w:tc>
        <w:tc>
          <w:tcPr>
            <w:tcW w:w="2248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EF3" w:rsidRPr="007A199F" w:rsidRDefault="001E5EF3" w:rsidP="00D16226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E5EF3" w:rsidRPr="007A199F" w:rsidRDefault="001E5EF3" w:rsidP="00D16226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A199F" w:rsidRDefault="007A199F" w:rsidP="00D16226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B30AD4" w:rsidRPr="007A199F" w:rsidRDefault="00B76EE8" w:rsidP="00D16226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199F">
              <w:rPr>
                <w:rFonts w:ascii="Arial" w:eastAsia="Times New Roman" w:hAnsi="Arial" w:cs="Arial"/>
                <w:color w:val="000000"/>
                <w:lang w:eastAsia="pl-PL"/>
              </w:rPr>
              <w:t>Gr. II, III,IV</w:t>
            </w:r>
          </w:p>
        </w:tc>
      </w:tr>
      <w:tr w:rsidR="007A199F" w:rsidRPr="007A199F" w:rsidTr="00D16226"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199F" w:rsidRPr="007A199F" w:rsidRDefault="00C84315" w:rsidP="007A199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7A199F" w:rsidRPr="007A199F">
              <w:rPr>
                <w:rFonts w:ascii="Arial" w:eastAsia="Times New Roman" w:hAnsi="Arial" w:cs="Arial"/>
                <w:lang w:eastAsia="pl-PL"/>
              </w:rPr>
              <w:t>. Obchody „Dnia Przedszkolaka” – podkreślanie wartości przedszkola w rozwoju i edukacji dzieci, czerpanie radości przez dzieci z bycia przedszkolakiem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199F" w:rsidRPr="007A199F" w:rsidRDefault="00F61EE7" w:rsidP="00D1622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 w</w:t>
            </w:r>
            <w:r w:rsidR="007A199F" w:rsidRPr="007A199F">
              <w:rPr>
                <w:rFonts w:ascii="Arial" w:eastAsia="Times New Roman" w:hAnsi="Arial" w:cs="Arial"/>
                <w:lang w:eastAsia="pl-PL"/>
              </w:rPr>
              <w:t>rzesień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199F" w:rsidRPr="007A199F" w:rsidRDefault="007A199F" w:rsidP="00D1622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A199F">
              <w:rPr>
                <w:rFonts w:ascii="Arial" w:eastAsia="Times New Roman" w:hAnsi="Arial" w:cs="Arial"/>
                <w:lang w:eastAsia="pl-PL"/>
              </w:rPr>
              <w:t>wszyscy nauczyciele</w:t>
            </w:r>
          </w:p>
        </w:tc>
      </w:tr>
      <w:tr w:rsidR="00B76EE8" w:rsidRPr="00B30AD4" w:rsidTr="00D16226">
        <w:trPr>
          <w:trHeight w:val="1566"/>
        </w:trPr>
        <w:tc>
          <w:tcPr>
            <w:tcW w:w="5388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EE8" w:rsidRPr="007A199F" w:rsidRDefault="00C84315" w:rsidP="007A199F">
            <w:pPr>
              <w:spacing w:after="15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 w:rsidR="00B76EE8" w:rsidRPr="007A199F">
              <w:rPr>
                <w:rFonts w:ascii="Arial" w:eastAsia="Times New Roman" w:hAnsi="Arial" w:cs="Arial"/>
                <w:color w:val="000000"/>
                <w:lang w:eastAsia="pl-PL"/>
              </w:rPr>
              <w:t>. Zaangażowanie przedszkola w akcje charytatywne o zasięgu lokalnym i ogólnopolskim np. "Góra grosza”, zbieranie nakrętek , „Miska dla schroniska”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, „Pola nadziei” </w:t>
            </w:r>
          </w:p>
        </w:tc>
        <w:tc>
          <w:tcPr>
            <w:tcW w:w="2429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EE8" w:rsidRPr="007A199F" w:rsidRDefault="007A199F" w:rsidP="00D16226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199F">
              <w:rPr>
                <w:rFonts w:ascii="Arial" w:eastAsia="Times New Roman" w:hAnsi="Arial" w:cs="Arial"/>
                <w:color w:val="000000"/>
                <w:lang w:eastAsia="pl-PL"/>
              </w:rPr>
              <w:t>w</w:t>
            </w:r>
            <w:r w:rsidR="00B76EE8" w:rsidRPr="007A199F">
              <w:rPr>
                <w:rFonts w:ascii="Arial" w:eastAsia="Times New Roman" w:hAnsi="Arial" w:cs="Arial"/>
                <w:color w:val="000000"/>
                <w:lang w:eastAsia="pl-PL"/>
              </w:rPr>
              <w:t xml:space="preserve"> ciągu roku szkolnego</w:t>
            </w:r>
          </w:p>
        </w:tc>
        <w:tc>
          <w:tcPr>
            <w:tcW w:w="2248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EE8" w:rsidRDefault="00D16226" w:rsidP="00D16226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Agnieszka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Werecka</w:t>
            </w:r>
            <w:proofErr w:type="spellEnd"/>
          </w:p>
          <w:p w:rsidR="00D16226" w:rsidRDefault="00D16226" w:rsidP="00D16226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Monika Sadowska</w:t>
            </w:r>
          </w:p>
          <w:p w:rsidR="00D16226" w:rsidRPr="007A199F" w:rsidRDefault="00D16226" w:rsidP="00D16226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M. Wiśniewska</w:t>
            </w:r>
          </w:p>
        </w:tc>
      </w:tr>
      <w:tr w:rsidR="00B76EE8" w:rsidRPr="00B30AD4" w:rsidTr="00D16226">
        <w:trPr>
          <w:trHeight w:val="555"/>
        </w:trPr>
        <w:tc>
          <w:tcPr>
            <w:tcW w:w="5388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EE8" w:rsidRPr="007A199F" w:rsidRDefault="00C84315" w:rsidP="007A199F">
            <w:pPr>
              <w:spacing w:after="15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="00B76EE8" w:rsidRPr="007A199F">
              <w:rPr>
                <w:rFonts w:ascii="Arial" w:eastAsia="Times New Roman" w:hAnsi="Arial" w:cs="Arial"/>
                <w:color w:val="000000"/>
                <w:lang w:eastAsia="pl-PL"/>
              </w:rPr>
              <w:t>. Organizacja akcji „Szlachetna paczka”</w:t>
            </w:r>
          </w:p>
        </w:tc>
        <w:tc>
          <w:tcPr>
            <w:tcW w:w="2429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EE8" w:rsidRPr="007A199F" w:rsidRDefault="00B76EE8" w:rsidP="00D16226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199F">
              <w:rPr>
                <w:rFonts w:ascii="Arial" w:eastAsia="Times New Roman" w:hAnsi="Arial" w:cs="Arial"/>
                <w:color w:val="000000"/>
                <w:lang w:eastAsia="pl-PL"/>
              </w:rPr>
              <w:t>grudzień</w:t>
            </w:r>
          </w:p>
        </w:tc>
        <w:tc>
          <w:tcPr>
            <w:tcW w:w="2248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EE8" w:rsidRDefault="00B76EE8" w:rsidP="00D16226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199F">
              <w:rPr>
                <w:rFonts w:ascii="Arial" w:eastAsia="Times New Roman" w:hAnsi="Arial" w:cs="Arial"/>
                <w:color w:val="000000"/>
                <w:lang w:eastAsia="pl-PL"/>
              </w:rPr>
              <w:t>Monika Sadowska</w:t>
            </w:r>
          </w:p>
          <w:p w:rsidR="00C84315" w:rsidRPr="007A199F" w:rsidRDefault="00C84315" w:rsidP="00D16226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Agnieszka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Werecka</w:t>
            </w:r>
            <w:proofErr w:type="spellEnd"/>
          </w:p>
        </w:tc>
      </w:tr>
      <w:tr w:rsidR="00B76EE8" w:rsidRPr="00B30AD4" w:rsidTr="00D16226">
        <w:trPr>
          <w:trHeight w:val="555"/>
        </w:trPr>
        <w:tc>
          <w:tcPr>
            <w:tcW w:w="5388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EE8" w:rsidRPr="007A199F" w:rsidRDefault="00C84315" w:rsidP="007A199F">
            <w:pPr>
              <w:spacing w:after="15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9. Udział w Marszu Wrażliwości</w:t>
            </w:r>
          </w:p>
        </w:tc>
        <w:tc>
          <w:tcPr>
            <w:tcW w:w="2429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EE8" w:rsidRPr="007A199F" w:rsidRDefault="00C84315" w:rsidP="00D16226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kwiecień</w:t>
            </w:r>
          </w:p>
        </w:tc>
        <w:tc>
          <w:tcPr>
            <w:tcW w:w="2248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315" w:rsidRPr="00C84315" w:rsidRDefault="00C84315" w:rsidP="00C84315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4315">
              <w:rPr>
                <w:rFonts w:ascii="Arial" w:eastAsia="Times New Roman" w:hAnsi="Arial" w:cs="Arial"/>
                <w:color w:val="000000"/>
                <w:lang w:eastAsia="pl-PL"/>
              </w:rPr>
              <w:t>Monika Sadowska</w:t>
            </w:r>
          </w:p>
          <w:p w:rsidR="00B76EE8" w:rsidRPr="007A199F" w:rsidRDefault="00C84315" w:rsidP="00C84315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4315">
              <w:rPr>
                <w:rFonts w:ascii="Arial" w:eastAsia="Times New Roman" w:hAnsi="Arial" w:cs="Arial"/>
                <w:color w:val="000000"/>
                <w:lang w:eastAsia="pl-PL"/>
              </w:rPr>
              <w:t xml:space="preserve">Agnieszka </w:t>
            </w:r>
            <w:proofErr w:type="spellStart"/>
            <w:r w:rsidRPr="00C84315">
              <w:rPr>
                <w:rFonts w:ascii="Arial" w:eastAsia="Times New Roman" w:hAnsi="Arial" w:cs="Arial"/>
                <w:color w:val="000000"/>
                <w:lang w:eastAsia="pl-PL"/>
              </w:rPr>
              <w:t>Werecka</w:t>
            </w:r>
            <w:proofErr w:type="spellEnd"/>
          </w:p>
        </w:tc>
      </w:tr>
      <w:tr w:rsidR="007A199F" w:rsidRPr="00B30AD4" w:rsidTr="00D16226">
        <w:trPr>
          <w:trHeight w:val="555"/>
        </w:trPr>
        <w:tc>
          <w:tcPr>
            <w:tcW w:w="5388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99F" w:rsidRPr="007A199F" w:rsidRDefault="00C84315" w:rsidP="00C84315">
            <w:pPr>
              <w:spacing w:after="15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10. „Dobre uczynki wśród nas” – konkurs plastyczny dla dzieci i rodziców z naszego przedszkola</w:t>
            </w:r>
          </w:p>
        </w:tc>
        <w:tc>
          <w:tcPr>
            <w:tcW w:w="2429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99F" w:rsidRPr="007A199F" w:rsidRDefault="00C84315" w:rsidP="00D16226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maj</w:t>
            </w:r>
          </w:p>
        </w:tc>
        <w:tc>
          <w:tcPr>
            <w:tcW w:w="2248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99F" w:rsidRPr="007A199F" w:rsidRDefault="007A199F" w:rsidP="00D16226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199F">
              <w:rPr>
                <w:rFonts w:ascii="Arial" w:eastAsia="Times New Roman" w:hAnsi="Arial" w:cs="Arial"/>
                <w:color w:val="000000"/>
                <w:lang w:eastAsia="pl-PL"/>
              </w:rPr>
              <w:t xml:space="preserve">Agnieszka </w:t>
            </w:r>
            <w:proofErr w:type="spellStart"/>
            <w:r w:rsidRPr="007A199F">
              <w:rPr>
                <w:rFonts w:ascii="Arial" w:eastAsia="Times New Roman" w:hAnsi="Arial" w:cs="Arial"/>
                <w:color w:val="000000"/>
                <w:lang w:eastAsia="pl-PL"/>
              </w:rPr>
              <w:t>Werecka</w:t>
            </w:r>
            <w:proofErr w:type="spellEnd"/>
          </w:p>
          <w:p w:rsidR="007A199F" w:rsidRPr="007A199F" w:rsidRDefault="007A199F" w:rsidP="00D16226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199F">
              <w:rPr>
                <w:rFonts w:ascii="Arial" w:eastAsia="Times New Roman" w:hAnsi="Arial" w:cs="Arial"/>
                <w:color w:val="000000"/>
                <w:lang w:eastAsia="pl-PL"/>
              </w:rPr>
              <w:t>Monika Sadowska</w:t>
            </w:r>
          </w:p>
        </w:tc>
      </w:tr>
    </w:tbl>
    <w:p w:rsidR="00B24894" w:rsidRPr="00C84315" w:rsidRDefault="00B30AD4" w:rsidP="00C84315">
      <w:pPr>
        <w:shd w:val="clear" w:color="auto" w:fill="FFFFFF"/>
        <w:spacing w:after="150" w:line="240" w:lineRule="auto"/>
        <w:jc w:val="center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B30AD4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  <w:r w:rsidR="00B24894" w:rsidRPr="00B24894">
        <w:rPr>
          <w:rFonts w:ascii="Arial" w:eastAsia="Times New Roman" w:hAnsi="Arial" w:cs="Arial"/>
          <w:lang w:eastAsia="pl-PL"/>
        </w:rPr>
        <w:t xml:space="preserve"> </w:t>
      </w:r>
    </w:p>
    <w:sectPr w:rsidR="00B24894" w:rsidRPr="00C84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x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82A"/>
    <w:multiLevelType w:val="multilevel"/>
    <w:tmpl w:val="2C4E1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A65A5"/>
    <w:multiLevelType w:val="multilevel"/>
    <w:tmpl w:val="49B8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E1C63"/>
    <w:multiLevelType w:val="multilevel"/>
    <w:tmpl w:val="58A8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82349"/>
    <w:multiLevelType w:val="multilevel"/>
    <w:tmpl w:val="C15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DA2362"/>
    <w:multiLevelType w:val="multilevel"/>
    <w:tmpl w:val="52F8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154DA6"/>
    <w:multiLevelType w:val="multilevel"/>
    <w:tmpl w:val="3668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483F2A"/>
    <w:multiLevelType w:val="multilevel"/>
    <w:tmpl w:val="E59E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983DD7"/>
    <w:multiLevelType w:val="hybridMultilevel"/>
    <w:tmpl w:val="65640C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940CD"/>
    <w:multiLevelType w:val="hybridMultilevel"/>
    <w:tmpl w:val="6382EB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D4"/>
    <w:rsid w:val="00051D02"/>
    <w:rsid w:val="001E260B"/>
    <w:rsid w:val="001E5EF3"/>
    <w:rsid w:val="0035740D"/>
    <w:rsid w:val="005A6CD9"/>
    <w:rsid w:val="006D0A90"/>
    <w:rsid w:val="007A199F"/>
    <w:rsid w:val="00886487"/>
    <w:rsid w:val="008B5EC3"/>
    <w:rsid w:val="009662A5"/>
    <w:rsid w:val="00B24894"/>
    <w:rsid w:val="00B30AD4"/>
    <w:rsid w:val="00B76EE8"/>
    <w:rsid w:val="00C84315"/>
    <w:rsid w:val="00D16226"/>
    <w:rsid w:val="00F42373"/>
    <w:rsid w:val="00F6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ADE8D-ECED-433D-9D15-6BC590B5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2023-09-12T17:08:00Z</dcterms:created>
  <dcterms:modified xsi:type="dcterms:W3CDTF">2023-09-16T10:48:00Z</dcterms:modified>
</cp:coreProperties>
</file>