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13" w:rsidRDefault="008C2D13" w:rsidP="008C2D13">
      <w:pPr>
        <w:jc w:val="center"/>
        <w:rPr>
          <w:b/>
        </w:rPr>
      </w:pPr>
      <w:r>
        <w:rPr>
          <w:b/>
        </w:rPr>
        <w:t>Propozycje aktywności dzieci na tydzień 27-30.04.2020r.</w:t>
      </w:r>
    </w:p>
    <w:p w:rsidR="008C2D13" w:rsidRDefault="008C2D13" w:rsidP="008C2D13">
      <w:pPr>
        <w:jc w:val="center"/>
        <w:rPr>
          <w:b/>
        </w:rPr>
      </w:pPr>
      <w:r>
        <w:rPr>
          <w:b/>
        </w:rPr>
        <w:t>„</w:t>
      </w:r>
      <w:r w:rsidR="0071614C">
        <w:rPr>
          <w:b/>
        </w:rPr>
        <w:t>Zabawa w teatr</w:t>
      </w:r>
      <w:r>
        <w:rPr>
          <w:b/>
        </w:rPr>
        <w:t>”</w:t>
      </w:r>
    </w:p>
    <w:p w:rsidR="008C2D13" w:rsidRDefault="008C2D13" w:rsidP="008C2D13">
      <w:pPr>
        <w:rPr>
          <w:b/>
        </w:rPr>
      </w:pPr>
    </w:p>
    <w:p w:rsidR="008C2D13" w:rsidRDefault="008C2D13" w:rsidP="008C2D13">
      <w:pPr>
        <w:rPr>
          <w:b/>
        </w:rPr>
      </w:pPr>
      <w:r>
        <w:rPr>
          <w:b/>
        </w:rPr>
        <w:t>Poniedziałek 27.04.2020r.</w:t>
      </w:r>
    </w:p>
    <w:p w:rsidR="004163EC" w:rsidRDefault="004163EC" w:rsidP="004163EC">
      <w:pPr>
        <w:pStyle w:val="Akapitzlist"/>
        <w:numPr>
          <w:ilvl w:val="0"/>
          <w:numId w:val="1"/>
        </w:numPr>
      </w:pPr>
      <w:r>
        <w:t xml:space="preserve">Ćwiczenia </w:t>
      </w:r>
      <w:proofErr w:type="spellStart"/>
      <w:r>
        <w:t>dykcyjne</w:t>
      </w:r>
      <w:proofErr w:type="spellEnd"/>
      <w:r>
        <w:t xml:space="preserve"> na podstawie tekstów o treści baśniowej. Powtarzanie za rodzicem (dokładne i wyraziste) tekstów z podziałem na sylaby. </w:t>
      </w:r>
    </w:p>
    <w:p w:rsidR="004163EC" w:rsidRDefault="004163EC" w:rsidP="004163EC">
      <w:pPr>
        <w:pStyle w:val="Akapitzlist"/>
      </w:pPr>
    </w:p>
    <w:p w:rsidR="004163EC" w:rsidRDefault="004163EC" w:rsidP="004163EC">
      <w:pPr>
        <w:pStyle w:val="Akapitzlist"/>
      </w:pPr>
      <w:r>
        <w:t xml:space="preserve">Król </w:t>
      </w:r>
      <w:proofErr w:type="spellStart"/>
      <w:r>
        <w:t>Ka-rol</w:t>
      </w:r>
      <w:proofErr w:type="spellEnd"/>
      <w:r>
        <w:t xml:space="preserve"> ku-pił </w:t>
      </w:r>
      <w:proofErr w:type="spellStart"/>
      <w:r>
        <w:t>kró-lo-wej</w:t>
      </w:r>
      <w:proofErr w:type="spellEnd"/>
      <w:r>
        <w:t xml:space="preserve"> </w:t>
      </w:r>
      <w:proofErr w:type="spellStart"/>
      <w:r>
        <w:t>Ka-ro-li-nie</w:t>
      </w:r>
      <w:proofErr w:type="spellEnd"/>
      <w:r>
        <w:t xml:space="preserve"> </w:t>
      </w:r>
      <w:proofErr w:type="spellStart"/>
      <w:r>
        <w:t>ko-ra-le</w:t>
      </w:r>
      <w:proofErr w:type="spellEnd"/>
      <w:r>
        <w:t xml:space="preserve"> </w:t>
      </w:r>
      <w:proofErr w:type="spellStart"/>
      <w:r>
        <w:t>ko-lo-ru</w:t>
      </w:r>
      <w:proofErr w:type="spellEnd"/>
      <w:r>
        <w:t xml:space="preserve"> </w:t>
      </w:r>
      <w:proofErr w:type="spellStart"/>
      <w:r>
        <w:t>ko-ra-lo-we-go</w:t>
      </w:r>
      <w:proofErr w:type="spellEnd"/>
      <w:r>
        <w:t xml:space="preserve">. </w:t>
      </w:r>
    </w:p>
    <w:p w:rsidR="004163EC" w:rsidRDefault="004163EC" w:rsidP="004163EC">
      <w:pPr>
        <w:pStyle w:val="Akapitzlist"/>
      </w:pPr>
      <w:proofErr w:type="spellStart"/>
      <w:r>
        <w:t>Kras-no-lu-dek</w:t>
      </w:r>
      <w:proofErr w:type="spellEnd"/>
      <w:r>
        <w:t xml:space="preserve"> ma </w:t>
      </w:r>
      <w:proofErr w:type="spellStart"/>
      <w:r>
        <w:t>czer-wo-ne</w:t>
      </w:r>
      <w:proofErr w:type="spellEnd"/>
      <w:r>
        <w:t xml:space="preserve"> </w:t>
      </w:r>
      <w:proofErr w:type="spellStart"/>
      <w:r>
        <w:t>u-bran-ko</w:t>
      </w:r>
      <w:proofErr w:type="spellEnd"/>
      <w:r>
        <w:t xml:space="preserve"> i </w:t>
      </w:r>
      <w:proofErr w:type="spellStart"/>
      <w:r>
        <w:t>czer-wo-ne</w:t>
      </w:r>
      <w:proofErr w:type="spellEnd"/>
      <w:r>
        <w:t xml:space="preserve"> </w:t>
      </w:r>
      <w:proofErr w:type="spellStart"/>
      <w:r>
        <w:t>bu-ci-ki</w:t>
      </w:r>
      <w:proofErr w:type="spellEnd"/>
      <w:r>
        <w:t xml:space="preserve">. </w:t>
      </w:r>
    </w:p>
    <w:p w:rsidR="004163EC" w:rsidRDefault="004163EC" w:rsidP="004163EC">
      <w:pPr>
        <w:pStyle w:val="Akapitzlist"/>
      </w:pPr>
      <w:proofErr w:type="spellStart"/>
      <w:r>
        <w:t>Ślis-ka</w:t>
      </w:r>
      <w:proofErr w:type="spellEnd"/>
      <w:r>
        <w:t xml:space="preserve"> </w:t>
      </w:r>
      <w:proofErr w:type="spellStart"/>
      <w:r>
        <w:t>szo-sa</w:t>
      </w:r>
      <w:proofErr w:type="spellEnd"/>
      <w:r>
        <w:t xml:space="preserve">, </w:t>
      </w:r>
      <w:proofErr w:type="spellStart"/>
      <w:r>
        <w:t>ślis-ka</w:t>
      </w:r>
      <w:proofErr w:type="spellEnd"/>
      <w:r>
        <w:t xml:space="preserve"> </w:t>
      </w:r>
      <w:proofErr w:type="spellStart"/>
      <w:r>
        <w:t>szo-sa</w:t>
      </w:r>
      <w:proofErr w:type="spellEnd"/>
      <w:r>
        <w:t xml:space="preserve">, a po </w:t>
      </w:r>
      <w:proofErr w:type="spellStart"/>
      <w:r>
        <w:t>szo-sie</w:t>
      </w:r>
      <w:proofErr w:type="spellEnd"/>
      <w:r>
        <w:t xml:space="preserve"> </w:t>
      </w:r>
      <w:proofErr w:type="spellStart"/>
      <w:r>
        <w:t>Szy-mon</w:t>
      </w:r>
      <w:proofErr w:type="spellEnd"/>
      <w:r>
        <w:t xml:space="preserve"> szedł.</w:t>
      </w:r>
    </w:p>
    <w:p w:rsidR="004163EC" w:rsidRDefault="004163EC" w:rsidP="004163EC">
      <w:pPr>
        <w:pStyle w:val="Akapitzlist"/>
      </w:pPr>
    </w:p>
    <w:p w:rsidR="004163EC" w:rsidRDefault="004163EC" w:rsidP="004163EC">
      <w:pPr>
        <w:pStyle w:val="Akapitzlist"/>
        <w:numPr>
          <w:ilvl w:val="0"/>
          <w:numId w:val="1"/>
        </w:numPr>
      </w:pPr>
      <w:r>
        <w:t>Słuchanie bajki muzycznej pt. „Jaś i Małgosia” (załącznik</w:t>
      </w:r>
      <w:r w:rsidR="005C5955">
        <w:t xml:space="preserve"> - link</w:t>
      </w:r>
      <w:r>
        <w:t xml:space="preserve">). Posłuchajcie bajki o Jasiu i Małgosi, a następnie odpowiedzcie na pytania: </w:t>
      </w:r>
    </w:p>
    <w:p w:rsidR="004163EC" w:rsidRDefault="004163EC" w:rsidP="004163EC">
      <w:pPr>
        <w:pStyle w:val="Akapitzlist"/>
      </w:pPr>
      <w:r>
        <w:t>- Kim był tata Jasia i Małgosi? Czym się zajmował?</w:t>
      </w:r>
    </w:p>
    <w:p w:rsidR="004163EC" w:rsidRDefault="004163EC" w:rsidP="004163EC">
      <w:pPr>
        <w:pStyle w:val="Akapitzlist"/>
      </w:pPr>
      <w:r>
        <w:t>- Jakie zwierzę rozmawia z dziećmi?</w:t>
      </w:r>
    </w:p>
    <w:p w:rsidR="004163EC" w:rsidRDefault="004163EC" w:rsidP="004163EC">
      <w:pPr>
        <w:pStyle w:val="Akapitzlist"/>
      </w:pPr>
      <w:r>
        <w:t>- Co dzieci przyniosły tacie?</w:t>
      </w:r>
    </w:p>
    <w:p w:rsidR="004163EC" w:rsidRDefault="00D47575" w:rsidP="004163EC">
      <w:pPr>
        <w:pStyle w:val="Akapitzlist"/>
      </w:pPr>
      <w:r>
        <w:t>- W jaki sposób dzieci trafiły do Baby Jagi?</w:t>
      </w:r>
    </w:p>
    <w:p w:rsidR="00D47575" w:rsidRDefault="00D47575" w:rsidP="004163EC">
      <w:pPr>
        <w:pStyle w:val="Akapitzlist"/>
      </w:pPr>
      <w:r>
        <w:t>-Jak udało się uciec dzieciom?</w:t>
      </w:r>
    </w:p>
    <w:p w:rsidR="00D47575" w:rsidRDefault="00D47575" w:rsidP="00D47575">
      <w:pPr>
        <w:pStyle w:val="Akapitzlist"/>
      </w:pPr>
      <w:r>
        <w:t>- Czy była to prawdziwa czarownica?</w:t>
      </w:r>
    </w:p>
    <w:p w:rsidR="00D47575" w:rsidRDefault="00D47575" w:rsidP="004163EC">
      <w:pPr>
        <w:pStyle w:val="Akapitzlist"/>
      </w:pPr>
    </w:p>
    <w:p w:rsidR="00000000" w:rsidRDefault="004163EC" w:rsidP="00D47575">
      <w:pPr>
        <w:pStyle w:val="Akapitzlist"/>
        <w:numPr>
          <w:ilvl w:val="0"/>
          <w:numId w:val="1"/>
        </w:numPr>
        <w:jc w:val="both"/>
      </w:pPr>
      <w:r>
        <w:t xml:space="preserve"> </w:t>
      </w:r>
      <w:r w:rsidR="00D47575">
        <w:t xml:space="preserve">Zabawa „Raz dwa trzy – Baba Jaga patrzy” </w:t>
      </w:r>
    </w:p>
    <w:p w:rsidR="00D47575" w:rsidRDefault="00D47575" w:rsidP="00D47575">
      <w:pPr>
        <w:pStyle w:val="Akapitzlist"/>
        <w:jc w:val="both"/>
      </w:pPr>
      <w:r>
        <w:t>Dzieci stają z jednej strony pokoju. Rodzic wciela się w rolę Baby-Jagi, odwraca się tyłem do dziecka i wypowiada szybko słowa: Raz, dwa, trzy, Baba-Jaga patrzy, po czym się odwraca.    W tym czasie dzieci cicho poruszają się w kierunku rodzica. Kiedy on się odwróci, zastygają    w bezruchu, przyjmując wymyślone przez siebie pozy. Kto się poruszy, wraca do punktu wyjścia. Dziecko wygrywa, jeżeli uda mu się dotrzeć do rodzica, zanim ten się odwróci.</w:t>
      </w:r>
    </w:p>
    <w:p w:rsidR="00D47575" w:rsidRDefault="00D47575" w:rsidP="00D47575">
      <w:pPr>
        <w:pStyle w:val="Akapitzlist"/>
        <w:jc w:val="both"/>
      </w:pPr>
    </w:p>
    <w:p w:rsidR="00D47575" w:rsidRDefault="00D47575" w:rsidP="00D47575">
      <w:pPr>
        <w:pStyle w:val="Akapitzlist"/>
        <w:numPr>
          <w:ilvl w:val="0"/>
          <w:numId w:val="1"/>
        </w:numPr>
        <w:jc w:val="both"/>
      </w:pPr>
      <w:r>
        <w:t xml:space="preserve">Dla chętnych – w załączniku przesyłam sylwety do wycięcia i pokolorowania, do wykorzystania w baśni o Jasiu i Małgosi. Możecie stworzyć swój własny teatrzyk z własną interpretacją tekstu, lub możecie wykorzystać bajkę muzyczną. Jeżeli macie stary karton możecie zrobić własny teatrzyk. Bawcie się dobrze. </w:t>
      </w:r>
    </w:p>
    <w:p w:rsidR="00D47575" w:rsidRDefault="00D47575" w:rsidP="00D47575">
      <w:pPr>
        <w:jc w:val="both"/>
      </w:pPr>
    </w:p>
    <w:p w:rsidR="00D47575" w:rsidRDefault="00D47575" w:rsidP="00D47575">
      <w:pPr>
        <w:jc w:val="both"/>
      </w:pPr>
    </w:p>
    <w:p w:rsidR="00D47575" w:rsidRPr="00D47575" w:rsidRDefault="00D47575" w:rsidP="00D47575">
      <w:pPr>
        <w:jc w:val="both"/>
        <w:rPr>
          <w:b/>
        </w:rPr>
      </w:pPr>
      <w:r w:rsidRPr="00D47575">
        <w:rPr>
          <w:b/>
        </w:rPr>
        <w:t>Wtorek, 28.04.2020r.</w:t>
      </w:r>
    </w:p>
    <w:p w:rsidR="00D47575" w:rsidRDefault="00D47575" w:rsidP="00D47575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/>
        <w:jc w:val="both"/>
      </w:pPr>
      <w:r>
        <w:t xml:space="preserve">Dzisiaj przygotujcie sobie nożyczki. Chciałabym, żebyście poćwiczyli wycinanie. Na następnej stronie przygotowałam proste kształty do wycięcia. Postarajcie się, by wycinać po linii, </w:t>
      </w:r>
      <w:r w:rsidR="00767B38">
        <w:t>jak najdokładniej potraficie. Wiem, że jeszcze nie wszystkim wycinanie wychodzi bezbłędnie, dlatego to ćwiczenie (jeżeli nie macie drukarki to przerysujcie kształty). Możecie najpierw je pokolorować.</w:t>
      </w:r>
    </w:p>
    <w:p w:rsidR="00767B38" w:rsidRDefault="00767B38" w:rsidP="00767B38">
      <w:pPr>
        <w:pStyle w:val="Akapitzlist"/>
        <w:jc w:val="both"/>
      </w:pPr>
    </w:p>
    <w:p w:rsidR="00767B38" w:rsidRDefault="00767B38" w:rsidP="00767B38">
      <w:pPr>
        <w:pStyle w:val="Akapitzlist"/>
        <w:jc w:val="both"/>
      </w:pPr>
    </w:p>
    <w:p w:rsidR="00767B38" w:rsidRDefault="00767B38" w:rsidP="00767B38">
      <w:pPr>
        <w:pStyle w:val="Akapitzlist"/>
        <w:jc w:val="both"/>
      </w:pPr>
      <w:r>
        <w:rPr>
          <w:noProof/>
        </w:rPr>
        <w:pict>
          <v:rect id="_x0000_s1027" style="position:absolute;left:0;text-align:left;margin-left:296pt;margin-top:54.15pt;width:112.75pt;height:216.65pt;z-index:251659264"/>
        </w:pict>
      </w:r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9" type="#_x0000_t74" style="position:absolute;left:0;text-align:left;margin-left:246.35pt;margin-top:524.85pt;width:213.3pt;height:196.3pt;z-index:251661312"/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left:0;text-align:left;margin-left:6.6pt;margin-top:288.45pt;width:239.75pt;height:219.4pt;z-index:251660288"/>
        </w:pict>
      </w:r>
      <w:r>
        <w:rPr>
          <w:noProof/>
        </w:rPr>
        <w:pict>
          <v:oval id="_x0000_s1026" style="position:absolute;left:0;text-align:left;margin-left:41.25pt;margin-top:20.85pt;width:165.7pt;height:165.75pt;z-index:251658240"/>
        </w:pict>
      </w:r>
    </w:p>
    <w:p w:rsidR="00767B38" w:rsidRPr="00767B38" w:rsidRDefault="00767B38" w:rsidP="00767B38"/>
    <w:p w:rsidR="00767B38" w:rsidRPr="00767B38" w:rsidRDefault="00767B38" w:rsidP="00767B38"/>
    <w:p w:rsidR="00767B38" w:rsidRPr="00767B38" w:rsidRDefault="00767B38" w:rsidP="00767B38"/>
    <w:p w:rsidR="00767B38" w:rsidRPr="00767B38" w:rsidRDefault="00767B38" w:rsidP="00767B38"/>
    <w:p w:rsidR="00767B38" w:rsidRPr="00767B38" w:rsidRDefault="00767B38" w:rsidP="00767B38"/>
    <w:p w:rsidR="00767B38" w:rsidRPr="00767B38" w:rsidRDefault="00767B38" w:rsidP="00767B38"/>
    <w:p w:rsidR="00767B38" w:rsidRPr="00767B38" w:rsidRDefault="00767B38" w:rsidP="00767B38"/>
    <w:p w:rsidR="00767B38" w:rsidRPr="00767B38" w:rsidRDefault="00767B38" w:rsidP="00767B38"/>
    <w:p w:rsidR="00767B38" w:rsidRDefault="00767B38" w:rsidP="00767B38"/>
    <w:p w:rsidR="00767B38" w:rsidRDefault="00767B38" w:rsidP="00767B38">
      <w:pPr>
        <w:jc w:val="right"/>
      </w:pPr>
    </w:p>
    <w:p w:rsidR="00767B38" w:rsidRDefault="00767B38" w:rsidP="00767B38">
      <w:pPr>
        <w:jc w:val="right"/>
      </w:pPr>
    </w:p>
    <w:p w:rsidR="00767B38" w:rsidRDefault="00767B38" w:rsidP="00767B38">
      <w:pPr>
        <w:jc w:val="right"/>
      </w:pPr>
    </w:p>
    <w:p w:rsidR="00767B38" w:rsidRDefault="00767B38" w:rsidP="00767B38">
      <w:pPr>
        <w:jc w:val="right"/>
      </w:pPr>
    </w:p>
    <w:p w:rsidR="00767B38" w:rsidRDefault="00767B38" w:rsidP="00767B38">
      <w:pPr>
        <w:jc w:val="right"/>
      </w:pPr>
    </w:p>
    <w:p w:rsidR="00767B38" w:rsidRDefault="00767B38" w:rsidP="00767B38">
      <w:pPr>
        <w:jc w:val="right"/>
      </w:pPr>
    </w:p>
    <w:p w:rsidR="00767B38" w:rsidRDefault="00767B38" w:rsidP="00767B38">
      <w:pPr>
        <w:jc w:val="right"/>
      </w:pPr>
    </w:p>
    <w:p w:rsidR="00767B38" w:rsidRDefault="00767B38" w:rsidP="00767B38">
      <w:pPr>
        <w:jc w:val="right"/>
      </w:pPr>
    </w:p>
    <w:p w:rsidR="00767B38" w:rsidRDefault="00767B38" w:rsidP="00767B38">
      <w:pPr>
        <w:jc w:val="right"/>
      </w:pPr>
    </w:p>
    <w:p w:rsidR="00767B38" w:rsidRDefault="00767B38" w:rsidP="00767B38">
      <w:pPr>
        <w:jc w:val="right"/>
      </w:pPr>
    </w:p>
    <w:p w:rsidR="00767B38" w:rsidRDefault="00767B38" w:rsidP="00767B38">
      <w:pPr>
        <w:jc w:val="right"/>
      </w:pPr>
    </w:p>
    <w:p w:rsidR="00767B38" w:rsidRDefault="00767B38" w:rsidP="00767B38">
      <w:pPr>
        <w:jc w:val="right"/>
      </w:pPr>
    </w:p>
    <w:p w:rsidR="00767B38" w:rsidRDefault="00767B38" w:rsidP="00767B38">
      <w:pPr>
        <w:jc w:val="right"/>
      </w:pPr>
    </w:p>
    <w:p w:rsidR="00767B38" w:rsidRDefault="00767B38" w:rsidP="00767B38">
      <w:pPr>
        <w:jc w:val="right"/>
      </w:pPr>
    </w:p>
    <w:p w:rsidR="00767B38" w:rsidRDefault="00767B38" w:rsidP="00767B38">
      <w:pPr>
        <w:jc w:val="right"/>
      </w:pPr>
    </w:p>
    <w:p w:rsidR="00767B38" w:rsidRDefault="00767B38" w:rsidP="00767B38">
      <w:pPr>
        <w:jc w:val="right"/>
      </w:pPr>
    </w:p>
    <w:p w:rsidR="00767B38" w:rsidRDefault="00767B38" w:rsidP="00767B38">
      <w:pPr>
        <w:jc w:val="right"/>
      </w:pPr>
    </w:p>
    <w:p w:rsidR="00767B38" w:rsidRDefault="00767B38" w:rsidP="00767B38">
      <w:r>
        <w:lastRenderedPageBreak/>
        <w:t xml:space="preserve">Jeżeli dzieciom wycinanie nadal sprawia trudność, wycinajcie gazetki reklamowe, ulotki. Na pewno znajdziecie cos w skrzynce pocztowej. Niech dzieci wycinają ulubione słodycze, zabawki, lub zwykłe paski, z których później na kartce papieru można coś ułożyć i przykleić. </w:t>
      </w:r>
    </w:p>
    <w:p w:rsidR="00767B38" w:rsidRDefault="00767B38" w:rsidP="00767B38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ind w:left="851"/>
      </w:pPr>
      <w:r>
        <w:t>Zabawa „Uwaga! Szukam!”</w:t>
      </w:r>
    </w:p>
    <w:p w:rsidR="00767B38" w:rsidRDefault="00767B38" w:rsidP="00767B38">
      <w:pPr>
        <w:jc w:val="both"/>
      </w:pPr>
      <w:r>
        <w:t>Zabawa polega na schowaniu przez rodzica wyciętych przez dziecko 4 elementów. Chowamy je              w pokoju, z którego dziecko na chwilę wychodzi. Chowamy tak, by elementy były widoczne w całości, albo chociaż częściowo. Jeżeli dzieci mają problem z odnalezieniem wyciętych kształtów można podpowiadać słowami ciepło – zimno (ciepło-gdy dziecko się zbliża do ukrytych elementów, zimno – gdy jest daleko). Zabawę powtarzamy kilka razy.</w:t>
      </w:r>
    </w:p>
    <w:p w:rsidR="00767B38" w:rsidRDefault="00767B38" w:rsidP="00767B38">
      <w:pPr>
        <w:jc w:val="both"/>
      </w:pPr>
    </w:p>
    <w:p w:rsidR="00767B38" w:rsidRDefault="00767B38" w:rsidP="00767B38">
      <w:pPr>
        <w:jc w:val="both"/>
        <w:rPr>
          <w:b/>
        </w:rPr>
      </w:pPr>
      <w:r w:rsidRPr="00767B38">
        <w:rPr>
          <w:b/>
        </w:rPr>
        <w:t>Środa, 29.04.2020r.</w:t>
      </w:r>
    </w:p>
    <w:p w:rsidR="006B16D1" w:rsidRDefault="006B16D1" w:rsidP="00767B38">
      <w:pPr>
        <w:jc w:val="both"/>
      </w:pPr>
    </w:p>
    <w:p w:rsidR="005C5955" w:rsidRDefault="005C5955" w:rsidP="00637726">
      <w:pPr>
        <w:pStyle w:val="Akapitzlist"/>
        <w:numPr>
          <w:ilvl w:val="0"/>
          <w:numId w:val="2"/>
        </w:numPr>
        <w:jc w:val="both"/>
      </w:pPr>
      <w:r>
        <w:t>Zabawa „</w:t>
      </w:r>
      <w:proofErr w:type="spellStart"/>
      <w:r>
        <w:t>Uwaga!Wilk</w:t>
      </w:r>
      <w:proofErr w:type="spellEnd"/>
      <w:r>
        <w:t xml:space="preserve">!” – Włączamy dzieciom ich ulubioną piosenkę, dzieci tańczą. Na pauzę w muzyce i hasło </w:t>
      </w:r>
      <w:proofErr w:type="spellStart"/>
      <w:r>
        <w:t>Uwaga!Wilk</w:t>
      </w:r>
      <w:proofErr w:type="spellEnd"/>
      <w:r>
        <w:t>! muszą stanąć nieruchomo, by wilk</w:t>
      </w:r>
      <w:r w:rsidR="008641EA">
        <w:t xml:space="preserve"> - rodzic</w:t>
      </w:r>
      <w:r>
        <w:t xml:space="preserve"> ich nie zauważył. Można zabawę utrudnić i powiedzieć, że aby wilk nie zauważył dziecka to m</w:t>
      </w:r>
      <w:r w:rsidR="008641EA">
        <w:t>usi ono stanąć na jednej nodze itp.</w:t>
      </w:r>
    </w:p>
    <w:p w:rsidR="006B16D1" w:rsidRDefault="006B16D1" w:rsidP="00637726">
      <w:pPr>
        <w:pStyle w:val="Akapitzlist"/>
        <w:numPr>
          <w:ilvl w:val="0"/>
          <w:numId w:val="2"/>
        </w:numPr>
        <w:jc w:val="both"/>
      </w:pPr>
      <w:r w:rsidRPr="006B16D1">
        <w:t>Malowanie wybranego fragmentu ulubionej baśni – namalujcie proszę fragment swojej</w:t>
      </w:r>
      <w:r>
        <w:t xml:space="preserve"> ulubionej baśni (postarajcie się, by była to baśń, a nie bajka z telewizji). To będzie zagadka dla mnie. Prześlijcie zdjęcie swojej pracy, a ja postaram się odgadnąć z jakiej baśni pochodzi wasz rysunek. </w:t>
      </w:r>
      <w:r w:rsidRPr="006B16D1">
        <w:t xml:space="preserve"> </w:t>
      </w:r>
    </w:p>
    <w:p w:rsidR="006B16D1" w:rsidRDefault="006B16D1" w:rsidP="00637726">
      <w:pPr>
        <w:ind w:left="708"/>
        <w:jc w:val="both"/>
      </w:pPr>
      <w:r>
        <w:t xml:space="preserve">Jeżeli nie macie pomysłu to spróbujcie chociaż </w:t>
      </w:r>
      <w:r w:rsidR="00705D1D">
        <w:t>namalować Babę Jagę, tak jak ją sobie wyobrażacie.</w:t>
      </w:r>
    </w:p>
    <w:p w:rsidR="00637726" w:rsidRDefault="00637726" w:rsidP="00637726">
      <w:pPr>
        <w:pStyle w:val="Akapitzlist"/>
        <w:numPr>
          <w:ilvl w:val="0"/>
          <w:numId w:val="2"/>
        </w:numPr>
        <w:jc w:val="both"/>
      </w:pPr>
      <w:r>
        <w:t>Karta pracy – doprowadźcie Jasia i Małgosię do chatki z piernika. Pokolorujcie dzieci i chatkę.</w:t>
      </w:r>
    </w:p>
    <w:p w:rsidR="00637726" w:rsidRDefault="00637726" w:rsidP="00637726">
      <w:pPr>
        <w:pStyle w:val="Akapitzlist"/>
        <w:jc w:val="both"/>
      </w:pPr>
    </w:p>
    <w:p w:rsidR="006B16D1" w:rsidRDefault="006B16D1" w:rsidP="00767B38">
      <w:pPr>
        <w:jc w:val="both"/>
      </w:pPr>
    </w:p>
    <w:p w:rsidR="006B16D1" w:rsidRDefault="006B16D1" w:rsidP="00767B38">
      <w:pPr>
        <w:jc w:val="both"/>
      </w:pPr>
    </w:p>
    <w:p w:rsidR="006B16D1" w:rsidRDefault="006B16D1" w:rsidP="00767B38">
      <w:pPr>
        <w:jc w:val="both"/>
      </w:pPr>
    </w:p>
    <w:p w:rsidR="006B16D1" w:rsidRDefault="006B16D1" w:rsidP="00767B38">
      <w:pPr>
        <w:jc w:val="both"/>
      </w:pPr>
    </w:p>
    <w:p w:rsidR="006B16D1" w:rsidRDefault="006B16D1" w:rsidP="00767B38">
      <w:pPr>
        <w:jc w:val="both"/>
      </w:pPr>
    </w:p>
    <w:p w:rsidR="006B16D1" w:rsidRDefault="006B16D1" w:rsidP="00767B38">
      <w:pPr>
        <w:jc w:val="both"/>
      </w:pPr>
    </w:p>
    <w:p w:rsidR="006B16D1" w:rsidRDefault="006B16D1" w:rsidP="00767B38">
      <w:pPr>
        <w:jc w:val="both"/>
      </w:pPr>
    </w:p>
    <w:p w:rsidR="006B16D1" w:rsidRDefault="006B16D1" w:rsidP="00767B38">
      <w:pPr>
        <w:jc w:val="both"/>
      </w:pPr>
    </w:p>
    <w:p w:rsidR="006B16D1" w:rsidRDefault="006B16D1" w:rsidP="00767B38">
      <w:pPr>
        <w:jc w:val="both"/>
      </w:pPr>
    </w:p>
    <w:p w:rsidR="006B16D1" w:rsidRDefault="006B16D1" w:rsidP="00767B38">
      <w:pPr>
        <w:jc w:val="both"/>
      </w:pPr>
      <w:r>
        <w:rPr>
          <w:noProof/>
        </w:rPr>
        <w:lastRenderedPageBreak/>
        <w:drawing>
          <wp:inline distT="0" distB="0" distL="0" distR="0">
            <wp:extent cx="6040814" cy="8358996"/>
            <wp:effectExtent l="19050" t="0" r="0" b="0"/>
            <wp:docPr id="1" name="Obraz 1" descr="Karty pracy - Jaś i Małgo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- Jaś i Małgos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274" cy="835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726" w:rsidRDefault="00637726" w:rsidP="00767B38">
      <w:pPr>
        <w:jc w:val="both"/>
      </w:pPr>
    </w:p>
    <w:p w:rsidR="00637726" w:rsidRPr="00637726" w:rsidRDefault="00637726" w:rsidP="00767B38">
      <w:pPr>
        <w:jc w:val="both"/>
        <w:rPr>
          <w:b/>
        </w:rPr>
      </w:pPr>
      <w:r w:rsidRPr="00637726">
        <w:rPr>
          <w:b/>
        </w:rPr>
        <w:lastRenderedPageBreak/>
        <w:t>Czwartek, 30.04.2020r.</w:t>
      </w:r>
    </w:p>
    <w:p w:rsidR="00EC32E6" w:rsidRDefault="00EC32E6" w:rsidP="00EC32E6">
      <w:pPr>
        <w:pStyle w:val="Akapitzlist"/>
        <w:jc w:val="both"/>
      </w:pPr>
    </w:p>
    <w:p w:rsidR="00FD20E3" w:rsidRDefault="005D067B" w:rsidP="00637726">
      <w:pPr>
        <w:pStyle w:val="Akapitzlist"/>
        <w:numPr>
          <w:ilvl w:val="0"/>
          <w:numId w:val="3"/>
        </w:numPr>
        <w:jc w:val="both"/>
      </w:pPr>
      <w:r>
        <w:t>Zabawa „Z jakiej to baśni?”</w:t>
      </w:r>
    </w:p>
    <w:p w:rsidR="005D067B" w:rsidRDefault="005D067B" w:rsidP="005D067B">
      <w:pPr>
        <w:pStyle w:val="Akapitzlist"/>
        <w:jc w:val="both"/>
      </w:pPr>
      <w:r>
        <w:t>Rodzic mówi dziecku nazwę przedmiotu, a dziecko próbuje skojarzyć go z baśnią:</w:t>
      </w:r>
    </w:p>
    <w:p w:rsidR="005D067B" w:rsidRDefault="005D067B" w:rsidP="005D067B">
      <w:pPr>
        <w:pStyle w:val="Akapitzlist"/>
        <w:jc w:val="both"/>
      </w:pPr>
    </w:p>
    <w:p w:rsidR="005D067B" w:rsidRDefault="005D067B" w:rsidP="005D067B">
      <w:pPr>
        <w:pStyle w:val="Akapitzlist"/>
        <w:jc w:val="both"/>
      </w:pPr>
      <w:r>
        <w:t>Piernik  - Jaś i Małgosia</w:t>
      </w:r>
    </w:p>
    <w:p w:rsidR="005D067B" w:rsidRDefault="005D067B" w:rsidP="005D067B">
      <w:pPr>
        <w:pStyle w:val="Akapitzlist"/>
        <w:jc w:val="both"/>
      </w:pPr>
      <w:r>
        <w:t>Pantofelek – Kopciuszek</w:t>
      </w:r>
    </w:p>
    <w:p w:rsidR="005D067B" w:rsidRDefault="005D067B" w:rsidP="005D067B">
      <w:pPr>
        <w:pStyle w:val="Akapitzlist"/>
        <w:jc w:val="both"/>
      </w:pPr>
      <w:r>
        <w:t>Koszyk – Czerwony Kapturek</w:t>
      </w:r>
    </w:p>
    <w:p w:rsidR="005D067B" w:rsidRDefault="005D067B" w:rsidP="005D067B">
      <w:pPr>
        <w:pStyle w:val="Akapitzlist"/>
        <w:jc w:val="both"/>
      </w:pPr>
      <w:r>
        <w:t>Rozbite lustro – Królowa Śniegu</w:t>
      </w:r>
    </w:p>
    <w:p w:rsidR="005D067B" w:rsidRDefault="005D067B" w:rsidP="005D067B">
      <w:pPr>
        <w:pStyle w:val="Akapitzlist"/>
        <w:jc w:val="both"/>
      </w:pPr>
      <w:r>
        <w:t>Zapałki – Dziewczynka z zapałkami</w:t>
      </w:r>
    </w:p>
    <w:p w:rsidR="005D067B" w:rsidRDefault="005D067B" w:rsidP="005D067B">
      <w:pPr>
        <w:pStyle w:val="Akapitzlist"/>
        <w:jc w:val="both"/>
      </w:pPr>
      <w:r>
        <w:t>Wrzeciono – Śpiąca Królewna</w:t>
      </w:r>
    </w:p>
    <w:p w:rsidR="005D067B" w:rsidRDefault="005D067B" w:rsidP="005D067B">
      <w:pPr>
        <w:pStyle w:val="Akapitzlist"/>
        <w:jc w:val="both"/>
      </w:pPr>
      <w:r>
        <w:t>Jabłko – Śnieżka</w:t>
      </w:r>
    </w:p>
    <w:p w:rsidR="005D067B" w:rsidRDefault="005D067B" w:rsidP="005D067B">
      <w:pPr>
        <w:pStyle w:val="Akapitzlist"/>
        <w:jc w:val="both"/>
      </w:pPr>
    </w:p>
    <w:p w:rsidR="00637726" w:rsidRDefault="00FD20E3" w:rsidP="00637726">
      <w:pPr>
        <w:pStyle w:val="Akapitzlist"/>
        <w:numPr>
          <w:ilvl w:val="0"/>
          <w:numId w:val="3"/>
        </w:numPr>
        <w:jc w:val="both"/>
      </w:pPr>
      <w:r>
        <w:t xml:space="preserve">Karta pracy Pierniki – Co nie pasuje? </w:t>
      </w:r>
      <w:r w:rsidR="008641EA">
        <w:t>- załącznik</w:t>
      </w:r>
    </w:p>
    <w:p w:rsidR="00FD20E3" w:rsidRDefault="00FD20E3" w:rsidP="00FD20E3">
      <w:pPr>
        <w:pStyle w:val="Akapitzlist"/>
        <w:jc w:val="both"/>
      </w:pPr>
      <w:r>
        <w:t xml:space="preserve">Zadaniem dzieci jest wykreślenie rzeczy, która nie pasuje do pozostałych. Uzasadnijcie swój wybór. Jeżeli nie macie Państwo możliwości wydrukowania, proszę przerysować kształty pierników. </w:t>
      </w:r>
    </w:p>
    <w:p w:rsidR="00EC32E6" w:rsidRDefault="00EC32E6" w:rsidP="00FD20E3">
      <w:pPr>
        <w:pStyle w:val="Akapitzlist"/>
        <w:jc w:val="both"/>
      </w:pPr>
    </w:p>
    <w:p w:rsidR="00EC32E6" w:rsidRDefault="00EC32E6" w:rsidP="00EC32E6">
      <w:pPr>
        <w:pStyle w:val="Akapitzlist"/>
        <w:numPr>
          <w:ilvl w:val="0"/>
          <w:numId w:val="3"/>
        </w:numPr>
        <w:jc w:val="both"/>
      </w:pPr>
      <w:r>
        <w:t xml:space="preserve">Zachęcam do obejrzenia teatrzyku pt. Misiowe Opowieści, teatrzyk dla dzieci – dostępny na serwisie </w:t>
      </w:r>
      <w:proofErr w:type="spellStart"/>
      <w:r>
        <w:t>Yoytube</w:t>
      </w:r>
      <w:proofErr w:type="spellEnd"/>
      <w:r>
        <w:t xml:space="preserve">. Popatrzcie czy występują tam aktorzy? Czym się posługują? Miłego oglądania. </w:t>
      </w:r>
    </w:p>
    <w:p w:rsidR="00FD20E3" w:rsidRDefault="00FD20E3" w:rsidP="00747938">
      <w:pPr>
        <w:jc w:val="both"/>
      </w:pPr>
    </w:p>
    <w:p w:rsidR="00747938" w:rsidRDefault="00747938" w:rsidP="00747938">
      <w:pPr>
        <w:jc w:val="both"/>
      </w:pPr>
    </w:p>
    <w:p w:rsidR="00747938" w:rsidRDefault="00747938" w:rsidP="00747938">
      <w:pPr>
        <w:jc w:val="both"/>
      </w:pPr>
    </w:p>
    <w:p w:rsidR="00747938" w:rsidRDefault="00747938" w:rsidP="00747938">
      <w:pPr>
        <w:jc w:val="both"/>
      </w:pPr>
    </w:p>
    <w:p w:rsidR="00747938" w:rsidRDefault="00747938" w:rsidP="00747938">
      <w:pPr>
        <w:jc w:val="both"/>
      </w:pPr>
    </w:p>
    <w:p w:rsidR="00747938" w:rsidRDefault="00747938" w:rsidP="00747938">
      <w:pPr>
        <w:jc w:val="both"/>
      </w:pPr>
    </w:p>
    <w:p w:rsidR="00747938" w:rsidRDefault="00747938" w:rsidP="00747938">
      <w:pPr>
        <w:jc w:val="both"/>
      </w:pPr>
    </w:p>
    <w:p w:rsidR="00747938" w:rsidRDefault="00747938" w:rsidP="00747938">
      <w:pPr>
        <w:jc w:val="both"/>
      </w:pPr>
    </w:p>
    <w:p w:rsidR="00747938" w:rsidRPr="006B16D1" w:rsidRDefault="00747938" w:rsidP="00747938">
      <w:pPr>
        <w:jc w:val="both"/>
      </w:pPr>
    </w:p>
    <w:sectPr w:rsidR="00747938" w:rsidRPr="006B1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026A"/>
    <w:multiLevelType w:val="hybridMultilevel"/>
    <w:tmpl w:val="BA8AB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F5219"/>
    <w:multiLevelType w:val="hybridMultilevel"/>
    <w:tmpl w:val="3CFAD132"/>
    <w:lvl w:ilvl="0" w:tplc="271CD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9233C"/>
    <w:multiLevelType w:val="hybridMultilevel"/>
    <w:tmpl w:val="01021F82"/>
    <w:lvl w:ilvl="0" w:tplc="1BCCB2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CCE6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C2D13"/>
    <w:rsid w:val="004163EC"/>
    <w:rsid w:val="005C5955"/>
    <w:rsid w:val="005D067B"/>
    <w:rsid w:val="00637726"/>
    <w:rsid w:val="006B16D1"/>
    <w:rsid w:val="00705D1D"/>
    <w:rsid w:val="0071614C"/>
    <w:rsid w:val="00747938"/>
    <w:rsid w:val="00767B38"/>
    <w:rsid w:val="008641EA"/>
    <w:rsid w:val="008C2D13"/>
    <w:rsid w:val="00D47575"/>
    <w:rsid w:val="00EC32E6"/>
    <w:rsid w:val="00FD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D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5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2020-04-26T15:37:00Z</dcterms:created>
  <dcterms:modified xsi:type="dcterms:W3CDTF">2020-04-27T07:51:00Z</dcterms:modified>
</cp:coreProperties>
</file>