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9E" w:rsidRDefault="00E9049E" w:rsidP="00E9049E">
      <w:pPr>
        <w:jc w:val="center"/>
        <w:rPr>
          <w:b/>
        </w:rPr>
      </w:pPr>
      <w:r>
        <w:rPr>
          <w:b/>
        </w:rPr>
        <w:t>Propozycje aktywności dzieci na tydzień 30.03-03.04.2020r.</w:t>
      </w:r>
    </w:p>
    <w:p w:rsidR="00FE4E30" w:rsidRDefault="00FE4E30" w:rsidP="00E9049E">
      <w:pPr>
        <w:jc w:val="center"/>
        <w:rPr>
          <w:b/>
        </w:rPr>
      </w:pPr>
      <w:r>
        <w:rPr>
          <w:b/>
        </w:rPr>
        <w:t>„Wiosenne zabawy”</w:t>
      </w:r>
    </w:p>
    <w:p w:rsidR="00E9049E" w:rsidRDefault="00E9049E">
      <w:pPr>
        <w:rPr>
          <w:b/>
        </w:rPr>
      </w:pPr>
    </w:p>
    <w:p w:rsidR="00925417" w:rsidRDefault="00925417">
      <w:pPr>
        <w:rPr>
          <w:b/>
        </w:rPr>
      </w:pPr>
      <w:r>
        <w:rPr>
          <w:b/>
        </w:rPr>
        <w:t>Poniedziałek</w:t>
      </w:r>
      <w:r w:rsidR="00525B3E">
        <w:rPr>
          <w:b/>
        </w:rPr>
        <w:t xml:space="preserve"> 30.03.2020r.</w:t>
      </w:r>
    </w:p>
    <w:p w:rsidR="00925417" w:rsidRDefault="00925417" w:rsidP="00FE4E30">
      <w:pPr>
        <w:pStyle w:val="Akapitzlist"/>
        <w:numPr>
          <w:ilvl w:val="0"/>
          <w:numId w:val="1"/>
        </w:numPr>
      </w:pPr>
      <w:r>
        <w:t xml:space="preserve">Przeczytajcie </w:t>
      </w:r>
      <w:r w:rsidR="00FE4E30">
        <w:t xml:space="preserve">wiersz </w:t>
      </w:r>
      <w:proofErr w:type="spellStart"/>
      <w:r w:rsidR="00FE4E30">
        <w:t>W.Grodzieńskiej</w:t>
      </w:r>
      <w:proofErr w:type="spellEnd"/>
      <w:r w:rsidR="00FE4E30">
        <w:t xml:space="preserve"> pt. Bocian i żabki i odpowiedzcie na pytania:</w:t>
      </w:r>
    </w:p>
    <w:p w:rsidR="00FE4E30" w:rsidRDefault="00FE4E30" w:rsidP="00FE4E30">
      <w:pPr>
        <w:spacing w:after="0" w:line="240" w:lineRule="auto"/>
        <w:rPr>
          <w:i/>
        </w:rPr>
        <w:sectPr w:rsidR="00FE4E30" w:rsidSect="00410E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CE1" w:rsidRDefault="004D0CE1" w:rsidP="00FE4E30">
      <w:pPr>
        <w:spacing w:after="0" w:line="240" w:lineRule="auto"/>
        <w:rPr>
          <w:b/>
          <w:i/>
        </w:rPr>
      </w:pPr>
    </w:p>
    <w:p w:rsidR="004D0CE1" w:rsidRDefault="004D0CE1" w:rsidP="00FE4E30">
      <w:pPr>
        <w:spacing w:after="0" w:line="240" w:lineRule="auto"/>
        <w:rPr>
          <w:b/>
          <w:i/>
        </w:rPr>
      </w:pPr>
    </w:p>
    <w:p w:rsidR="00FE4E30" w:rsidRPr="00FE4E30" w:rsidRDefault="00FE4E30" w:rsidP="00FE4E30">
      <w:pPr>
        <w:spacing w:after="0" w:line="240" w:lineRule="auto"/>
        <w:rPr>
          <w:b/>
          <w:i/>
        </w:rPr>
      </w:pPr>
      <w:r w:rsidRPr="00FE4E30">
        <w:rPr>
          <w:b/>
          <w:i/>
        </w:rPr>
        <w:t>Bocian i żabki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Do bociana przyszedł bekas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– Powiedz, boćku, na co czekasz?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– Na co czekam? Mam tu chrapkę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Na jedną tłuściutką żabkę.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– Ale czemu, gdy przechodzę,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Stoisz wciąż na jednej nodze?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– Bo z wilgoci mam już skurcze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I dlatego nogę kurczę!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4D0CE1" w:rsidRDefault="004D0CE1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Na to bekas mu odpowie: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– Na tych błotach stracisz zdrowie.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Radzę, jak własnemu bratu,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Zmykaj stąd i zdrowie ratuj.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Bocian z miną podejrzliwą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Rzekł: – Dziękuję za troskliwość,</w:t>
      </w:r>
    </w:p>
    <w:p w:rsidR="00FE4E30" w:rsidRPr="00FE4E30" w:rsidRDefault="00FE4E30" w:rsidP="00FE4E30">
      <w:pPr>
        <w:spacing w:after="0" w:line="240" w:lineRule="auto"/>
        <w:rPr>
          <w:i/>
        </w:rPr>
      </w:pP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Lecz czy się nie troszczysz aby,</w:t>
      </w:r>
    </w:p>
    <w:p w:rsidR="00FE4E30" w:rsidRPr="00FE4E30" w:rsidRDefault="00FE4E30" w:rsidP="00FE4E30">
      <w:pPr>
        <w:spacing w:after="0" w:line="240" w:lineRule="auto"/>
        <w:rPr>
          <w:i/>
        </w:rPr>
      </w:pPr>
      <w:r w:rsidRPr="00FE4E30">
        <w:rPr>
          <w:i/>
        </w:rPr>
        <w:t>Że wyłapię wszystkie żaby?</w:t>
      </w:r>
    </w:p>
    <w:p w:rsidR="00FE4E30" w:rsidRDefault="00FE4E30" w:rsidP="00FE4E30">
      <w:pPr>
        <w:spacing w:after="0" w:line="240" w:lineRule="auto"/>
        <w:sectPr w:rsidR="00FE4E30" w:rsidSect="00FE4E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5B3E" w:rsidRDefault="00525B3E" w:rsidP="00FE4E30">
      <w:pPr>
        <w:spacing w:after="0" w:line="240" w:lineRule="auto"/>
      </w:pPr>
    </w:p>
    <w:p w:rsidR="004D0CE1" w:rsidRDefault="004D0CE1" w:rsidP="00FE4E30">
      <w:pPr>
        <w:spacing w:after="0" w:line="240" w:lineRule="auto"/>
      </w:pPr>
    </w:p>
    <w:p w:rsidR="004D0CE1" w:rsidRDefault="004D0CE1" w:rsidP="00FE4E30">
      <w:pPr>
        <w:spacing w:after="0" w:line="240" w:lineRule="auto"/>
      </w:pPr>
    </w:p>
    <w:p w:rsidR="00FE4E30" w:rsidRPr="00FE4E30" w:rsidRDefault="00FE4E30" w:rsidP="00FE4E30">
      <w:pPr>
        <w:spacing w:after="0" w:line="240" w:lineRule="auto"/>
      </w:pPr>
      <w:r w:rsidRPr="00FE4E30">
        <w:t>Rozmowa na temat wiersza:</w:t>
      </w:r>
    </w:p>
    <w:p w:rsidR="00FE4E30" w:rsidRDefault="00FE4E30" w:rsidP="00FE4E30">
      <w:pPr>
        <w:spacing w:after="0" w:line="240" w:lineRule="auto"/>
      </w:pPr>
      <w:r>
        <w:t>-Z kim rozmawiał bocian? (Sprawdźcie jak wygląda bekas)</w:t>
      </w:r>
    </w:p>
    <w:p w:rsidR="00FE4E30" w:rsidRDefault="00FE4E30" w:rsidP="00FE4E30">
      <w:pPr>
        <w:spacing w:after="0" w:line="240" w:lineRule="auto"/>
      </w:pPr>
      <w:r>
        <w:t>- Na co czekał bocian?</w:t>
      </w:r>
    </w:p>
    <w:p w:rsidR="00FE4E30" w:rsidRDefault="00FE4E30" w:rsidP="00FE4E30">
      <w:pPr>
        <w:spacing w:after="0" w:line="240" w:lineRule="auto"/>
      </w:pPr>
      <w:r>
        <w:t>- Dlaczego bocian stał na jednej nodze?</w:t>
      </w:r>
    </w:p>
    <w:p w:rsidR="00FE4E30" w:rsidRDefault="00FE4E30" w:rsidP="00FE4E30">
      <w:pPr>
        <w:spacing w:after="0" w:line="240" w:lineRule="auto"/>
      </w:pPr>
      <w:r>
        <w:t>- Co poradził mu bekas?</w:t>
      </w:r>
    </w:p>
    <w:p w:rsidR="004D0CE1" w:rsidRDefault="004D0CE1" w:rsidP="00FE4E30">
      <w:pPr>
        <w:spacing w:after="0" w:line="240" w:lineRule="auto"/>
      </w:pPr>
    </w:p>
    <w:p w:rsidR="00FE4E30" w:rsidRDefault="00FE4E30" w:rsidP="00FE4E30">
      <w:pPr>
        <w:spacing w:after="0" w:line="240" w:lineRule="auto"/>
      </w:pPr>
    </w:p>
    <w:p w:rsidR="00FE4E30" w:rsidRDefault="00FE4E30" w:rsidP="00FE4E30">
      <w:pPr>
        <w:pStyle w:val="Akapitzlist"/>
        <w:numPr>
          <w:ilvl w:val="0"/>
          <w:numId w:val="1"/>
        </w:numPr>
        <w:spacing w:after="0" w:line="240" w:lineRule="auto"/>
      </w:pPr>
      <w:r>
        <w:t>Pobaw się w poszukiwacza. Razem z rodzicami sprawdź w encyklopedii (lub Internecie) co tak naprawdę jedzą bociany. Czy tylko żaby? Czy to rzeczywiście ich przysmak? Spróbuj namalować talerz na którym znajdą się ulubione potrawy bociana.</w:t>
      </w:r>
    </w:p>
    <w:p w:rsidR="00FE4E30" w:rsidRDefault="00FE4E30" w:rsidP="00FE4E30">
      <w:pPr>
        <w:spacing w:after="0" w:line="240" w:lineRule="auto"/>
      </w:pPr>
    </w:p>
    <w:p w:rsidR="004D0CE1" w:rsidRDefault="004D0CE1" w:rsidP="00FE4E30">
      <w:pPr>
        <w:spacing w:after="0" w:line="240" w:lineRule="auto"/>
      </w:pPr>
    </w:p>
    <w:p w:rsidR="00925417" w:rsidRPr="00FE4E30" w:rsidRDefault="00925417" w:rsidP="00FE4E30">
      <w:pPr>
        <w:pStyle w:val="Akapitzlist"/>
        <w:numPr>
          <w:ilvl w:val="0"/>
          <w:numId w:val="1"/>
        </w:numPr>
      </w:pPr>
      <w:r w:rsidRPr="00FE4E30">
        <w:t xml:space="preserve">Zabawa: Domek (wg </w:t>
      </w:r>
      <w:proofErr w:type="spellStart"/>
      <w:r w:rsidRPr="00FE4E30">
        <w:t>Klanzy</w:t>
      </w:r>
      <w:proofErr w:type="spellEnd"/>
      <w:r w:rsidRPr="00FE4E30">
        <w:t>) – dzieci znają zabawę.</w:t>
      </w:r>
    </w:p>
    <w:p w:rsidR="00925417" w:rsidRDefault="00925417">
      <w:r>
        <w:t>Zabawa polega na rysowaniu dziecku po plecach z jednoczesnym mówieniem tekstu:</w:t>
      </w:r>
    </w:p>
    <w:p w:rsidR="00925417" w:rsidRPr="00E9049E" w:rsidRDefault="00925417" w:rsidP="00925417">
      <w:pPr>
        <w:spacing w:after="0" w:line="240" w:lineRule="auto"/>
        <w:rPr>
          <w:i/>
        </w:rPr>
      </w:pPr>
      <w:r w:rsidRPr="00E9049E">
        <w:rPr>
          <w:i/>
        </w:rPr>
        <w:t>Rysuje mały domek</w:t>
      </w:r>
    </w:p>
    <w:p w:rsidR="00925417" w:rsidRPr="00E9049E" w:rsidRDefault="00925417" w:rsidP="00925417">
      <w:pPr>
        <w:spacing w:after="0" w:line="240" w:lineRule="auto"/>
        <w:rPr>
          <w:i/>
        </w:rPr>
      </w:pPr>
      <w:r w:rsidRPr="00E9049E">
        <w:rPr>
          <w:i/>
        </w:rPr>
        <w:t>Okno jedno, okno drugie</w:t>
      </w:r>
    </w:p>
    <w:p w:rsidR="00925417" w:rsidRPr="00E9049E" w:rsidRDefault="00925417" w:rsidP="00925417">
      <w:pPr>
        <w:spacing w:after="0" w:line="240" w:lineRule="auto"/>
        <w:rPr>
          <w:i/>
        </w:rPr>
      </w:pPr>
      <w:r w:rsidRPr="00E9049E">
        <w:rPr>
          <w:i/>
        </w:rPr>
        <w:t xml:space="preserve"> drzwi drewniane z małą klamką</w:t>
      </w:r>
    </w:p>
    <w:p w:rsidR="00925417" w:rsidRPr="00E9049E" w:rsidRDefault="00925417" w:rsidP="00925417">
      <w:pPr>
        <w:spacing w:after="0" w:line="240" w:lineRule="auto"/>
        <w:rPr>
          <w:i/>
        </w:rPr>
      </w:pPr>
      <w:r w:rsidRPr="00E9049E">
        <w:rPr>
          <w:i/>
        </w:rPr>
        <w:t xml:space="preserve">Już </w:t>
      </w:r>
      <w:r w:rsidR="00E9049E" w:rsidRPr="00E9049E">
        <w:rPr>
          <w:i/>
        </w:rPr>
        <w:t>mój domek lubię</w:t>
      </w:r>
    </w:p>
    <w:p w:rsidR="00925417" w:rsidRPr="00E9049E" w:rsidRDefault="00925417" w:rsidP="00925417">
      <w:pPr>
        <w:spacing w:after="0" w:line="240" w:lineRule="auto"/>
        <w:rPr>
          <w:i/>
        </w:rPr>
      </w:pPr>
      <w:r w:rsidRPr="00E9049E">
        <w:rPr>
          <w:i/>
        </w:rPr>
        <w:t>A na domku rośnie dach, piękny i czerwony</w:t>
      </w:r>
    </w:p>
    <w:p w:rsidR="00925417" w:rsidRDefault="00925417" w:rsidP="00925417">
      <w:pPr>
        <w:spacing w:after="0" w:line="240" w:lineRule="auto"/>
      </w:pPr>
      <w:r w:rsidRPr="00E9049E">
        <w:rPr>
          <w:i/>
        </w:rPr>
        <w:t>Teraz Ty narysuj domek ale z drugiej strony</w:t>
      </w:r>
      <w:r>
        <w:t>.</w:t>
      </w:r>
    </w:p>
    <w:p w:rsidR="00925417" w:rsidRDefault="00925417" w:rsidP="00925417">
      <w:pPr>
        <w:spacing w:after="0" w:line="240" w:lineRule="auto"/>
      </w:pPr>
    </w:p>
    <w:p w:rsidR="00E9049E" w:rsidRDefault="00E9049E" w:rsidP="00925417">
      <w:pPr>
        <w:spacing w:after="0" w:line="240" w:lineRule="auto"/>
      </w:pPr>
      <w:r>
        <w:t>Teraz dziecko rysuje rodzicowi.</w:t>
      </w:r>
    </w:p>
    <w:p w:rsidR="00E9049E" w:rsidRPr="00925417" w:rsidRDefault="00E9049E" w:rsidP="00925417">
      <w:pPr>
        <w:spacing w:after="0" w:line="240" w:lineRule="auto"/>
      </w:pPr>
    </w:p>
    <w:p w:rsidR="00E86CB3" w:rsidRDefault="00E86CB3" w:rsidP="004D0CE1">
      <w:pPr>
        <w:ind w:firstLine="708"/>
        <w:rPr>
          <w:b/>
        </w:rPr>
      </w:pPr>
      <w:r>
        <w:rPr>
          <w:b/>
        </w:rPr>
        <w:lastRenderedPageBreak/>
        <w:t>Wtorek</w:t>
      </w:r>
      <w:r w:rsidR="004D0CE1">
        <w:rPr>
          <w:b/>
        </w:rPr>
        <w:t xml:space="preserve"> (31.03.2020r.)</w:t>
      </w:r>
    </w:p>
    <w:p w:rsidR="004D0CE1" w:rsidRDefault="00E86CB3" w:rsidP="004D0CE1">
      <w:r>
        <w:t xml:space="preserve">Dzisiaj czas na ćwiczenie umiejętności matematycznych. </w:t>
      </w:r>
    </w:p>
    <w:p w:rsidR="004D0CE1" w:rsidRDefault="00E86CB3" w:rsidP="004D0CE1">
      <w:r>
        <w:t>W za</w:t>
      </w:r>
      <w:r w:rsidR="004D0CE1">
        <w:t>łączeniu przesyłam karty pracy (</w:t>
      </w:r>
      <w:r w:rsidR="004D0CE1" w:rsidRPr="00410581">
        <w:t>czarno-białe</w:t>
      </w:r>
      <w:r w:rsidR="00410581" w:rsidRPr="00410581">
        <w:t xml:space="preserve"> –</w:t>
      </w:r>
      <w:r w:rsidR="00410581" w:rsidRPr="00410581">
        <w:rPr>
          <w:b/>
        </w:rPr>
        <w:t xml:space="preserve"> Sekwencje.doc</w:t>
      </w:r>
      <w:r w:rsidR="004D0CE1" w:rsidRPr="00410581">
        <w:rPr>
          <w:b/>
        </w:rPr>
        <w:t xml:space="preserve"> i </w:t>
      </w:r>
      <w:r w:rsidR="004D0CE1" w:rsidRPr="00410581">
        <w:t>w kolorze</w:t>
      </w:r>
      <w:r w:rsidR="00410581" w:rsidRPr="00410581">
        <w:t xml:space="preserve"> –</w:t>
      </w:r>
      <w:r w:rsidR="00410581" w:rsidRPr="00410581">
        <w:rPr>
          <w:b/>
        </w:rPr>
        <w:t xml:space="preserve"> 2333.pdf</w:t>
      </w:r>
      <w:r w:rsidR="004D0CE1">
        <w:t>).</w:t>
      </w:r>
    </w:p>
    <w:p w:rsidR="004D0CE1" w:rsidRDefault="004D0CE1" w:rsidP="004D0CE1">
      <w:r>
        <w:t>Zadaniem dzieci jest dokończyć narysowany szereg (lub uzupełnić – karta w kolorze). Jeżeli nie mają Państwo drukarki, można takie sekw</w:t>
      </w:r>
      <w:r w:rsidR="00410581">
        <w:t xml:space="preserve">encje narysować dziecku samemu (wg wzoru z karty pracy) </w:t>
      </w:r>
      <w:r>
        <w:t>lub wykorzystać zabawki – układając np. naprzemiennie klocki w różnych kolorach (kombinacja dwóch i trzech elementów).</w:t>
      </w:r>
    </w:p>
    <w:p w:rsidR="004D0CE1" w:rsidRDefault="004D0CE1" w:rsidP="004D0CE1">
      <w:r>
        <w:t xml:space="preserve">Spróbujcie także sprawdzić, czy Wasze dzieci znają nazwy narysowanych figur geometrycznych. </w:t>
      </w:r>
    </w:p>
    <w:p w:rsidR="004D0CE1" w:rsidRDefault="004D0CE1" w:rsidP="00E86CB3"/>
    <w:p w:rsidR="004D0CE1" w:rsidRDefault="004D0CE1" w:rsidP="00E86CB3"/>
    <w:p w:rsidR="00925417" w:rsidRPr="00925417" w:rsidRDefault="00925417" w:rsidP="004D0CE1">
      <w:pPr>
        <w:ind w:firstLine="708"/>
        <w:rPr>
          <w:b/>
        </w:rPr>
      </w:pPr>
      <w:r w:rsidRPr="00925417">
        <w:rPr>
          <w:b/>
        </w:rPr>
        <w:t>Środa</w:t>
      </w:r>
      <w:r w:rsidR="004D0CE1">
        <w:rPr>
          <w:b/>
        </w:rPr>
        <w:t xml:space="preserve"> (01.04.2020r.)</w:t>
      </w:r>
    </w:p>
    <w:p w:rsidR="00DA7331" w:rsidRDefault="00DA7331" w:rsidP="00E86CB3">
      <w:pPr>
        <w:pStyle w:val="Akapitzlist"/>
        <w:numPr>
          <w:ilvl w:val="0"/>
          <w:numId w:val="2"/>
        </w:numPr>
      </w:pPr>
      <w:r>
        <w:t>Ćwiczenia pamięci ruchowej.</w:t>
      </w:r>
    </w:p>
    <w:p w:rsidR="00DA7331" w:rsidRDefault="00DA7331" w:rsidP="00DA7331">
      <w:pPr>
        <w:pStyle w:val="Akapitzlist"/>
      </w:pPr>
      <w:r>
        <w:t xml:space="preserve">Rodzic staje przed dzieckiem i rysuje palcem w powietrzu proste kształty. Dziecko próbuje odgadnąć, co narysowała mama lub tata. </w:t>
      </w:r>
    </w:p>
    <w:p w:rsidR="00DA7331" w:rsidRPr="00DA7331" w:rsidRDefault="00E86CB3" w:rsidP="00DA7331">
      <w:pPr>
        <w:pStyle w:val="Akapitzlist"/>
        <w:numPr>
          <w:ilvl w:val="0"/>
          <w:numId w:val="2"/>
        </w:numPr>
        <w:sectPr w:rsidR="00DA7331" w:rsidRPr="00DA7331" w:rsidSect="004D0CE1">
          <w:type w:val="continuous"/>
          <w:pgSz w:w="11906" w:h="16838"/>
          <w:pgMar w:top="1417" w:right="1558" w:bottom="1417" w:left="1276" w:header="708" w:footer="708" w:gutter="0"/>
          <w:cols w:space="708"/>
          <w:docGrid w:linePitch="360"/>
        </w:sectPr>
      </w:pPr>
      <w:r>
        <w:t>Przypomnijcie sobie piosenkę „Żaby, aby”</w:t>
      </w:r>
      <w:r w:rsidR="00DA7331">
        <w:t xml:space="preserve"> (</w:t>
      </w:r>
      <w:r w:rsidR="00DA7331" w:rsidRPr="00410581">
        <w:rPr>
          <w:b/>
        </w:rPr>
        <w:t xml:space="preserve">mp3 </w:t>
      </w:r>
      <w:r w:rsidR="00DA7331">
        <w:t>w załączniku). Naśladujcie ruchy bociana         i żab.  Śpiewajcie, jeżeli pamiętacie słowa.</w:t>
      </w:r>
    </w:p>
    <w:p w:rsidR="00DA7331" w:rsidRPr="00DA7331" w:rsidRDefault="00DA7331" w:rsidP="00DA7331">
      <w:pPr>
        <w:pStyle w:val="NormalnyWeb"/>
        <w:shd w:val="clear" w:color="auto" w:fill="FFFFFF"/>
        <w:spacing w:before="82" w:beforeAutospacing="0" w:after="82" w:afterAutospacing="0"/>
        <w:rPr>
          <w:rFonts w:asciiTheme="minorHAnsi" w:hAnsiTheme="minorHAnsi" w:cstheme="minorHAnsi"/>
          <w:color w:val="1C1E21"/>
          <w:sz w:val="19"/>
          <w:szCs w:val="19"/>
        </w:rPr>
      </w:pPr>
      <w:r w:rsidRPr="00DA7331">
        <w:rPr>
          <w:rFonts w:asciiTheme="minorHAnsi" w:hAnsiTheme="minorHAnsi" w:cstheme="minorHAnsi"/>
          <w:color w:val="1C1E21"/>
          <w:sz w:val="19"/>
          <w:szCs w:val="19"/>
        </w:rPr>
        <w:lastRenderedPageBreak/>
        <w:t>Jesteśmy żaby, aby, aby</w:t>
      </w:r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jesteśmy mokre,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okre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okre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mieszkamy w błocie,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ocie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ocie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i się chowamy, gdy jest bociek.</w:t>
      </w:r>
    </w:p>
    <w:p w:rsidR="00DA7331" w:rsidRPr="00DA7331" w:rsidRDefault="00DA7331" w:rsidP="00DA7331">
      <w:pPr>
        <w:pStyle w:val="NormalnyWeb"/>
        <w:shd w:val="clear" w:color="auto" w:fill="FFFFFF"/>
        <w:spacing w:before="82" w:beforeAutospacing="0" w:after="82" w:afterAutospacing="0"/>
        <w:rPr>
          <w:rFonts w:asciiTheme="minorHAnsi" w:hAnsiTheme="minorHAnsi" w:cstheme="minorHAnsi"/>
          <w:color w:val="1C1E21"/>
          <w:sz w:val="19"/>
          <w:szCs w:val="19"/>
        </w:rPr>
      </w:pPr>
      <w:r w:rsidRPr="00DA7331">
        <w:rPr>
          <w:rFonts w:asciiTheme="minorHAnsi" w:hAnsiTheme="minorHAnsi" w:cstheme="minorHAnsi"/>
          <w:color w:val="1C1E21"/>
          <w:sz w:val="19"/>
          <w:szCs w:val="19"/>
        </w:rPr>
        <w:t>Jesteśmy żaby, aby, aby</w:t>
      </w:r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jesteśmy mokre,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okre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okre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zjadamy muchy, uchy, uchy</w:t>
      </w:r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i mamy bardzo grube brzuchy!</w:t>
      </w:r>
    </w:p>
    <w:p w:rsidR="00DA7331" w:rsidRPr="00DA7331" w:rsidRDefault="00DA7331" w:rsidP="00DA7331">
      <w:pPr>
        <w:pStyle w:val="NormalnyWeb"/>
        <w:shd w:val="clear" w:color="auto" w:fill="FFFFFF"/>
        <w:spacing w:before="82" w:beforeAutospacing="0" w:after="82" w:afterAutospacing="0"/>
        <w:rPr>
          <w:rFonts w:asciiTheme="minorHAnsi" w:hAnsiTheme="minorHAnsi" w:cstheme="minorHAnsi"/>
          <w:color w:val="1C1E21"/>
          <w:sz w:val="19"/>
          <w:szCs w:val="19"/>
        </w:rPr>
      </w:pPr>
      <w:r w:rsidRPr="00DA7331">
        <w:rPr>
          <w:rFonts w:asciiTheme="minorHAnsi" w:hAnsiTheme="minorHAnsi" w:cstheme="minorHAnsi"/>
          <w:color w:val="1C1E21"/>
          <w:sz w:val="19"/>
          <w:szCs w:val="19"/>
        </w:rPr>
        <w:lastRenderedPageBreak/>
        <w:t xml:space="preserve">A my bociany,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any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any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apetyt mamy,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wolno chodzimy,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imy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imy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lecz każdą żabę zobaczymy.</w:t>
      </w:r>
    </w:p>
    <w:p w:rsidR="00DA7331" w:rsidRPr="00DA7331" w:rsidRDefault="00DA7331" w:rsidP="00DA7331">
      <w:pPr>
        <w:pStyle w:val="NormalnyWeb"/>
        <w:shd w:val="clear" w:color="auto" w:fill="FFFFFF"/>
        <w:spacing w:before="82" w:beforeAutospacing="0" w:after="82" w:afterAutospacing="0"/>
        <w:rPr>
          <w:rFonts w:asciiTheme="minorHAnsi" w:hAnsiTheme="minorHAnsi" w:cstheme="minorHAnsi"/>
          <w:color w:val="1C1E21"/>
          <w:sz w:val="19"/>
          <w:szCs w:val="19"/>
        </w:rPr>
      </w:pPr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A my bociany,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any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any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 xml:space="preserve">apetyt mamy,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t xml:space="preserve">, </w:t>
      </w:r>
      <w:proofErr w:type="spellStart"/>
      <w:r w:rsidRPr="00DA7331">
        <w:rPr>
          <w:rFonts w:asciiTheme="minorHAnsi" w:hAnsiTheme="minorHAnsi" w:cstheme="minorHAnsi"/>
          <w:color w:val="1C1E21"/>
          <w:sz w:val="19"/>
          <w:szCs w:val="19"/>
        </w:rPr>
        <w:t>amy</w:t>
      </w:r>
      <w:proofErr w:type="spellEnd"/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a nasze dzioby, oby, oby</w:t>
      </w:r>
      <w:r w:rsidRPr="00DA7331">
        <w:rPr>
          <w:rFonts w:asciiTheme="minorHAnsi" w:hAnsiTheme="minorHAnsi" w:cstheme="minorHAnsi"/>
          <w:color w:val="1C1E21"/>
          <w:sz w:val="19"/>
          <w:szCs w:val="19"/>
        </w:rPr>
        <w:br/>
        <w:t>na żaby mają dziś sposoby</w:t>
      </w:r>
    </w:p>
    <w:p w:rsidR="00DA7331" w:rsidRDefault="00DA7331" w:rsidP="00DA7331">
      <w:pPr>
        <w:sectPr w:rsidR="00DA7331" w:rsidSect="00DA7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7331" w:rsidRDefault="00DA7331" w:rsidP="00DA7331">
      <w:pPr>
        <w:pStyle w:val="Akapitzlist"/>
      </w:pPr>
    </w:p>
    <w:p w:rsidR="00DA7331" w:rsidRPr="00925417" w:rsidRDefault="00DA7331" w:rsidP="00E86CB3">
      <w:pPr>
        <w:pStyle w:val="Akapitzlist"/>
        <w:numPr>
          <w:ilvl w:val="0"/>
          <w:numId w:val="2"/>
        </w:numPr>
      </w:pPr>
      <w:r>
        <w:t>Narysujcie żabkę najpiękniej jak potraficie. Pamiętajcie o tle.</w:t>
      </w:r>
    </w:p>
    <w:p w:rsidR="00925417" w:rsidRDefault="00925417">
      <w:pPr>
        <w:rPr>
          <w:b/>
        </w:rPr>
      </w:pPr>
    </w:p>
    <w:p w:rsidR="00637B95" w:rsidRPr="00637B95" w:rsidRDefault="00637B95" w:rsidP="004D0CE1">
      <w:pPr>
        <w:ind w:firstLine="360"/>
        <w:rPr>
          <w:b/>
        </w:rPr>
      </w:pPr>
      <w:r w:rsidRPr="00637B95">
        <w:rPr>
          <w:b/>
        </w:rPr>
        <w:t>Czwartek</w:t>
      </w:r>
      <w:r w:rsidR="004D0CE1">
        <w:rPr>
          <w:b/>
        </w:rPr>
        <w:t xml:space="preserve"> (02.04.2020r.)</w:t>
      </w:r>
    </w:p>
    <w:p w:rsidR="00637B95" w:rsidRDefault="00637B95">
      <w:r>
        <w:t>Proponuję dziś Państwu zabawę plastyczną inspirowaną wydawnictwem Dwie Siostry.</w:t>
      </w:r>
    </w:p>
    <w:p w:rsidR="00637B95" w:rsidRDefault="00637B95">
      <w:r>
        <w:t xml:space="preserve">Stwórzmy Przypadek, Przypadek Herbaciny lub kawowy. Wylejcie łyżeczkę zimnej kawy lub herbaty na kartkę (lepiej sztywną) i poruszajcie kartką tak, by powstał z niej jakiś wzór, plama. Pozostawcie do wyschnięcia. Później to od Was zależy co z tego stworzycie. Wykorzystajcie tylko ołówek do dorysowywania rożnych elementów. Stwórzcie to co Wam podpowiada wyobraźnia.. </w:t>
      </w:r>
    </w:p>
    <w:p w:rsidR="00637B95" w:rsidRDefault="00637B95">
      <w:r>
        <w:t xml:space="preserve">Poniżej prace moich dzieci. Ślijcie swoje do mnie, ciekawa jestem co Wam wyszło! </w:t>
      </w:r>
    </w:p>
    <w:p w:rsidR="00925417" w:rsidRDefault="00F92466">
      <w:r>
        <w:rPr>
          <w:noProof/>
        </w:rPr>
        <w:lastRenderedPageBreak/>
        <w:drawing>
          <wp:inline distT="0" distB="0" distL="0" distR="0">
            <wp:extent cx="1824147" cy="2431446"/>
            <wp:effectExtent l="323850" t="0" r="30945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4404" cy="24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465358" cy="184931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89" cy="184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E1" w:rsidRDefault="004D0CE1"/>
    <w:p w:rsidR="004D0CE1" w:rsidRPr="004D0CE1" w:rsidRDefault="004D0CE1" w:rsidP="004D0CE1">
      <w:pPr>
        <w:ind w:firstLine="708"/>
        <w:rPr>
          <w:b/>
        </w:rPr>
      </w:pPr>
      <w:r w:rsidRPr="004D0CE1">
        <w:rPr>
          <w:b/>
        </w:rPr>
        <w:t>Piątek (03.04.2020r.)</w:t>
      </w:r>
    </w:p>
    <w:p w:rsidR="004D0CE1" w:rsidRDefault="004D0CE1" w:rsidP="004D0CE1">
      <w:pPr>
        <w:pStyle w:val="Akapitzlist"/>
        <w:numPr>
          <w:ilvl w:val="0"/>
          <w:numId w:val="3"/>
        </w:numPr>
      </w:pPr>
      <w:r>
        <w:t>Bawimy się sylabami</w:t>
      </w:r>
      <w:r w:rsidR="00247CC8">
        <w:t>.</w:t>
      </w:r>
    </w:p>
    <w:p w:rsidR="00247CC8" w:rsidRDefault="00247CC8" w:rsidP="00247CC8">
      <w:pPr>
        <w:pStyle w:val="Akapitzlist"/>
      </w:pPr>
      <w:r>
        <w:t>Rodzic podaje dziecku nazwę, najlepiej związaną z wiosną, a dziecko próbuje podzielić te słowa na sylaby (może pomóc sobie klaszcząc) np. zawilec (</w:t>
      </w:r>
      <w:proofErr w:type="spellStart"/>
      <w:r>
        <w:t>za-wi-lec</w:t>
      </w:r>
      <w:proofErr w:type="spellEnd"/>
      <w:r>
        <w:t>), bocian (</w:t>
      </w:r>
      <w:proofErr w:type="spellStart"/>
      <w:r>
        <w:t>bo-cian</w:t>
      </w:r>
      <w:proofErr w:type="spellEnd"/>
      <w:r>
        <w:t>), wiosna (</w:t>
      </w:r>
      <w:proofErr w:type="spellStart"/>
      <w:r>
        <w:t>wios-na</w:t>
      </w:r>
      <w:proofErr w:type="spellEnd"/>
      <w:r>
        <w:t>), pąki (</w:t>
      </w:r>
      <w:proofErr w:type="spellStart"/>
      <w:r>
        <w:t>pą-ki</w:t>
      </w:r>
      <w:proofErr w:type="spellEnd"/>
      <w:r>
        <w:t>), motyl (</w:t>
      </w:r>
      <w:proofErr w:type="spellStart"/>
      <w:r>
        <w:t>mo-tyl</w:t>
      </w:r>
      <w:proofErr w:type="spellEnd"/>
      <w:r>
        <w:t>), biedronka (</w:t>
      </w:r>
      <w:proofErr w:type="spellStart"/>
      <w:r>
        <w:t>bied-ron-ka</w:t>
      </w:r>
      <w:proofErr w:type="spellEnd"/>
      <w:r>
        <w:t>) itd.</w:t>
      </w:r>
    </w:p>
    <w:p w:rsidR="00247CC8" w:rsidRDefault="00247CC8" w:rsidP="00247CC8">
      <w:pPr>
        <w:pStyle w:val="Akapitzlist"/>
      </w:pPr>
    </w:p>
    <w:p w:rsidR="00247CC8" w:rsidRPr="004D0CE1" w:rsidRDefault="00247CC8" w:rsidP="00247CC8">
      <w:pPr>
        <w:pStyle w:val="Akapitzlist"/>
        <w:numPr>
          <w:ilvl w:val="0"/>
          <w:numId w:val="3"/>
        </w:numPr>
      </w:pPr>
      <w:r>
        <w:t>Stwórzcie swój własny kalendarz pogody na kilka dni (wzór prześlę w załączniku</w:t>
      </w:r>
      <w:r w:rsidR="00410581">
        <w:t xml:space="preserve"> </w:t>
      </w:r>
      <w:r w:rsidR="00410581" w:rsidRPr="00410581">
        <w:rPr>
          <w:b/>
        </w:rPr>
        <w:t>827.pdf</w:t>
      </w:r>
      <w:r>
        <w:t xml:space="preserve">, ale śmiało możecie namalować swój własny). Możecie zaznaczać jaka jest aura na dworze. Wybierzcie jedną porę dnia, kiedy będziecie sprawdzać warunki atmosferyczne, lub sprawdzajcie trzy razy dziennie. Możecie powiesić kalendarz w widocznym miejscu (np. na lodówce). </w:t>
      </w:r>
    </w:p>
    <w:p w:rsidR="00F92466" w:rsidRDefault="00F92466">
      <w:pPr>
        <w:rPr>
          <w:u w:val="single"/>
        </w:rPr>
      </w:pPr>
    </w:p>
    <w:p w:rsidR="00F92466" w:rsidRDefault="00F92466">
      <w:pPr>
        <w:rPr>
          <w:u w:val="single"/>
        </w:rPr>
      </w:pPr>
    </w:p>
    <w:p w:rsidR="00F92466" w:rsidRDefault="00F92466">
      <w:pPr>
        <w:rPr>
          <w:u w:val="single"/>
        </w:rPr>
      </w:pPr>
      <w:r>
        <w:rPr>
          <w:u w:val="single"/>
        </w:rPr>
        <w:t>Zadanie dodatkowe :</w:t>
      </w:r>
    </w:p>
    <w:p w:rsidR="00925417" w:rsidRDefault="00F92466">
      <w:r>
        <w:t xml:space="preserve">Na stronie </w:t>
      </w:r>
      <w:hyperlink r:id="rId7" w:history="1">
        <w:r w:rsidRPr="00F30E1B">
          <w:rPr>
            <w:rStyle w:val="Hipercze"/>
          </w:rPr>
          <w:t>WWW.czasdzieci.pl</w:t>
        </w:r>
      </w:hyperlink>
      <w:r>
        <w:t xml:space="preserve"> ogłoszono konkurs na pocztówkę z domu. Poniżej wklejam link, który zaprowadzi Was do szczegółowego objaśnienia zasad konkursu. Jeżeli macie czas to zapraszam do zabawy: </w:t>
      </w:r>
      <w:hyperlink r:id="rId8" w:history="1">
        <w:r>
          <w:rPr>
            <w:rStyle w:val="Hipercze"/>
          </w:rPr>
          <w:t>https://czasdzieci.pl/konkursy/kon_id,1649,co,opis.html</w:t>
        </w:r>
      </w:hyperlink>
      <w:r w:rsidR="00925417">
        <w:t xml:space="preserve"> </w:t>
      </w:r>
    </w:p>
    <w:p w:rsidR="00247CC8" w:rsidRDefault="00247CC8"/>
    <w:p w:rsidR="00247CC8" w:rsidRDefault="00247CC8">
      <w:r>
        <w:t>Pozdrawiam serdecznie!</w:t>
      </w:r>
    </w:p>
    <w:p w:rsidR="00247CC8" w:rsidRPr="00247CC8" w:rsidRDefault="00247CC8">
      <w:pPr>
        <w:rPr>
          <w:color w:val="FF0000"/>
        </w:rPr>
      </w:pPr>
    </w:p>
    <w:sectPr w:rsidR="00247CC8" w:rsidRPr="00247CC8" w:rsidSect="00FE4E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454"/>
    <w:multiLevelType w:val="hybridMultilevel"/>
    <w:tmpl w:val="1074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0CF9"/>
    <w:multiLevelType w:val="hybridMultilevel"/>
    <w:tmpl w:val="A046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33C"/>
    <w:multiLevelType w:val="hybridMultilevel"/>
    <w:tmpl w:val="439629C0"/>
    <w:lvl w:ilvl="0" w:tplc="1BC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B95"/>
    <w:rsid w:val="00247CC8"/>
    <w:rsid w:val="00410581"/>
    <w:rsid w:val="00410E53"/>
    <w:rsid w:val="004D0CE1"/>
    <w:rsid w:val="00525B3E"/>
    <w:rsid w:val="00637B95"/>
    <w:rsid w:val="00925417"/>
    <w:rsid w:val="00D36236"/>
    <w:rsid w:val="00DA7331"/>
    <w:rsid w:val="00E86CB3"/>
    <w:rsid w:val="00E9049E"/>
    <w:rsid w:val="00F92466"/>
    <w:rsid w:val="00FE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E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24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konkursy/kon_id,1649,co,op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asdzie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2020-03-25T17:45:00Z</dcterms:created>
  <dcterms:modified xsi:type="dcterms:W3CDTF">2020-03-29T19:20:00Z</dcterms:modified>
</cp:coreProperties>
</file>